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45" w:rsidRDefault="00572645">
      <w:pPr>
        <w:rPr>
          <w:rFonts w:ascii="Arial" w:hAnsi="Arial" w:cs="Arial"/>
          <w:b/>
          <w:bCs/>
        </w:rPr>
      </w:pPr>
    </w:p>
    <w:p w:rsidR="00572645" w:rsidRDefault="00572645">
      <w:pPr>
        <w:jc w:val="center"/>
        <w:rPr>
          <w:rFonts w:ascii="Arial" w:hAnsi="Arial" w:cs="Arial"/>
          <w:b/>
          <w:bCs/>
          <w:sz w:val="52"/>
          <w:szCs w:val="52"/>
        </w:rPr>
      </w:pPr>
    </w:p>
    <w:p w:rsidR="00572645" w:rsidRDefault="00572645">
      <w:pPr>
        <w:jc w:val="center"/>
        <w:rPr>
          <w:rFonts w:ascii="Arial" w:hAnsi="Arial" w:cs="Arial"/>
          <w:b/>
          <w:bCs/>
          <w:sz w:val="22"/>
          <w:szCs w:val="22"/>
        </w:rPr>
      </w:pPr>
    </w:p>
    <w:p w:rsidR="002D517D" w:rsidRPr="00317EF7" w:rsidRDefault="002D517D" w:rsidP="002D517D">
      <w:pPr>
        <w:jc w:val="center"/>
        <w:rPr>
          <w:rFonts w:ascii="Arial Black" w:hAnsi="Arial Black"/>
          <w:b/>
          <w:sz w:val="48"/>
          <w:szCs w:val="48"/>
        </w:rPr>
      </w:pPr>
      <w:r w:rsidRPr="00317EF7">
        <w:rPr>
          <w:rFonts w:ascii="Arial Black" w:hAnsi="Arial Black"/>
          <w:b/>
          <w:sz w:val="48"/>
          <w:szCs w:val="48"/>
        </w:rPr>
        <w:t>Minisceongo Yacht Club</w:t>
      </w:r>
    </w:p>
    <w:p w:rsidR="002D517D" w:rsidRPr="00317EF7" w:rsidRDefault="002D517D" w:rsidP="002D517D">
      <w:pPr>
        <w:jc w:val="center"/>
        <w:rPr>
          <w:rFonts w:ascii="Arial Black" w:hAnsi="Arial Black"/>
          <w:b/>
          <w:sz w:val="48"/>
          <w:szCs w:val="48"/>
        </w:rPr>
      </w:pPr>
      <w:r w:rsidRPr="00317EF7">
        <w:rPr>
          <w:rFonts w:ascii="Arial Black" w:hAnsi="Arial Black"/>
          <w:b/>
          <w:sz w:val="48"/>
          <w:szCs w:val="48"/>
        </w:rPr>
        <w:t>Women's Regatta</w:t>
      </w:r>
    </w:p>
    <w:p w:rsidR="000B4D4F" w:rsidRDefault="002D517D">
      <w:pPr>
        <w:jc w:val="center"/>
        <w:rPr>
          <w:rFonts w:ascii="Arial" w:hAnsi="Arial" w:cs="Arial"/>
          <w:b/>
          <w:bCs/>
          <w:sz w:val="52"/>
          <w:szCs w:val="52"/>
        </w:rPr>
      </w:pPr>
      <w:r w:rsidRPr="002D517D">
        <w:rPr>
          <w:rFonts w:ascii="Arial" w:hAnsi="Arial" w:cs="Arial"/>
          <w:b/>
          <w:bCs/>
          <w:noProof/>
          <w:sz w:val="52"/>
          <w:szCs w:val="52"/>
        </w:rPr>
        <w:drawing>
          <wp:inline distT="0" distB="0" distL="0" distR="0">
            <wp:extent cx="5659120" cy="3364230"/>
            <wp:effectExtent l="19050" t="0" r="0" b="0"/>
            <wp:docPr id="6" name="imgAsset" descr="News Photo: Sasha and Jaime Ryan of Australia sail 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sset" descr="News Photo: Sasha and Jaime Ryan of Australia sail through…"/>
                    <pic:cNvPicPr>
                      <a:picLocks noChangeAspect="1" noChangeArrowheads="1"/>
                    </pic:cNvPicPr>
                  </pic:nvPicPr>
                  <pic:blipFill>
                    <a:blip r:embed="rId7" cstate="print"/>
                    <a:srcRect/>
                    <a:stretch>
                      <a:fillRect/>
                    </a:stretch>
                  </pic:blipFill>
                  <pic:spPr bwMode="auto">
                    <a:xfrm>
                      <a:off x="0" y="0"/>
                      <a:ext cx="5659120" cy="3364230"/>
                    </a:xfrm>
                    <a:prstGeom prst="rect">
                      <a:avLst/>
                    </a:prstGeom>
                    <a:noFill/>
                    <a:ln w="9525">
                      <a:noFill/>
                      <a:miter lim="800000"/>
                      <a:headEnd/>
                      <a:tailEnd/>
                    </a:ln>
                  </pic:spPr>
                </pic:pic>
              </a:graphicData>
            </a:graphic>
          </wp:inline>
        </w:drawing>
      </w:r>
      <w:r w:rsidR="00572645">
        <w:rPr>
          <w:rFonts w:ascii="Arial" w:hAnsi="Arial" w:cs="Arial"/>
          <w:b/>
          <w:bCs/>
          <w:sz w:val="52"/>
          <w:szCs w:val="52"/>
        </w:rPr>
        <w:t xml:space="preserve"> </w:t>
      </w:r>
    </w:p>
    <w:p w:rsidR="000B4D4F" w:rsidRDefault="000B4D4F">
      <w:pPr>
        <w:jc w:val="center"/>
        <w:rPr>
          <w:rFonts w:ascii="Arial" w:hAnsi="Arial" w:cs="Arial"/>
          <w:b/>
          <w:bCs/>
          <w:sz w:val="52"/>
          <w:szCs w:val="52"/>
        </w:rPr>
      </w:pPr>
    </w:p>
    <w:p w:rsidR="002D517D" w:rsidRDefault="002D517D" w:rsidP="002D517D">
      <w:pPr>
        <w:pStyle w:val="Heading4"/>
        <w:rPr>
          <w:rFonts w:ascii="Times New Roman" w:hAnsi="Times New Roman" w:cs="Times New Roman"/>
          <w:i/>
          <w:iCs/>
          <w:sz w:val="40"/>
          <w:szCs w:val="40"/>
        </w:rPr>
      </w:pPr>
      <w:r>
        <w:rPr>
          <w:rFonts w:ascii="Times New Roman" w:hAnsi="Times New Roman" w:cs="Times New Roman"/>
          <w:i/>
          <w:iCs/>
        </w:rPr>
        <w:t>Saturday 15 June 2013</w:t>
      </w:r>
    </w:p>
    <w:p w:rsidR="002D517D" w:rsidRDefault="002D517D" w:rsidP="002D517D">
      <w:pPr>
        <w:jc w:val="center"/>
        <w:rPr>
          <w:rFonts w:ascii="Arial" w:hAnsi="Arial" w:cs="Arial"/>
          <w:b/>
          <w:bCs/>
          <w:sz w:val="28"/>
          <w:szCs w:val="28"/>
        </w:rPr>
      </w:pPr>
    </w:p>
    <w:p w:rsidR="002D517D" w:rsidRDefault="002D517D" w:rsidP="002D517D">
      <w:pPr>
        <w:jc w:val="center"/>
        <w:rPr>
          <w:b/>
          <w:bCs/>
          <w:i/>
          <w:iCs/>
          <w:sz w:val="52"/>
          <w:szCs w:val="52"/>
        </w:rPr>
      </w:pPr>
      <w:r>
        <w:rPr>
          <w:b/>
          <w:bCs/>
          <w:i/>
          <w:iCs/>
          <w:sz w:val="52"/>
          <w:szCs w:val="52"/>
        </w:rPr>
        <w:t>Race Instructions and</w:t>
      </w:r>
    </w:p>
    <w:p w:rsidR="002D517D" w:rsidRDefault="002D517D" w:rsidP="002D517D">
      <w:pPr>
        <w:jc w:val="center"/>
        <w:rPr>
          <w:rFonts w:ascii="Arial" w:hAnsi="Arial" w:cs="Arial"/>
          <w:b/>
          <w:bCs/>
          <w:sz w:val="52"/>
          <w:szCs w:val="52"/>
        </w:rPr>
      </w:pPr>
      <w:r>
        <w:rPr>
          <w:b/>
          <w:bCs/>
          <w:i/>
          <w:iCs/>
          <w:sz w:val="52"/>
          <w:szCs w:val="52"/>
        </w:rPr>
        <w:t>General Information</w:t>
      </w:r>
      <w:r>
        <w:rPr>
          <w:rFonts w:ascii="Arial" w:hAnsi="Arial" w:cs="Arial"/>
          <w:b/>
          <w:bCs/>
          <w:sz w:val="52"/>
          <w:szCs w:val="52"/>
        </w:rPr>
        <w:t xml:space="preserve"> </w:t>
      </w:r>
    </w:p>
    <w:p w:rsidR="00572645" w:rsidRDefault="00572645" w:rsidP="008E05A6">
      <w:pPr>
        <w:rPr>
          <w:rFonts w:ascii="Arial" w:hAnsi="Arial" w:cs="Arial"/>
        </w:rPr>
      </w:pPr>
      <w:r>
        <w:rPr>
          <w:rFonts w:ascii="Arial" w:hAnsi="Arial" w:cs="Arial"/>
          <w:b/>
          <w:bCs/>
          <w:sz w:val="52"/>
          <w:szCs w:val="52"/>
        </w:rPr>
        <w:br w:type="page"/>
      </w:r>
      <w:r>
        <w:rPr>
          <w:rFonts w:ascii="Arial" w:hAnsi="Arial" w:cs="Arial"/>
        </w:rPr>
        <w:lastRenderedPageBreak/>
        <w:t>To:  All Sailors</w:t>
      </w:r>
    </w:p>
    <w:p w:rsidR="00572645" w:rsidRDefault="00572645">
      <w:pPr>
        <w:rPr>
          <w:rFonts w:ascii="Arial" w:hAnsi="Arial" w:cs="Arial"/>
        </w:rPr>
      </w:pPr>
      <w:r>
        <w:rPr>
          <w:rFonts w:ascii="Arial" w:hAnsi="Arial" w:cs="Arial"/>
        </w:rPr>
        <w:t> </w:t>
      </w:r>
    </w:p>
    <w:p w:rsidR="00572645" w:rsidRDefault="00572645" w:rsidP="008E05A6">
      <w:pPr>
        <w:ind w:right="1152"/>
        <w:jc w:val="both"/>
        <w:rPr>
          <w:rFonts w:ascii="Arial" w:hAnsi="Arial" w:cs="Arial"/>
        </w:rPr>
      </w:pPr>
      <w:r>
        <w:rPr>
          <w:rFonts w:ascii="Arial" w:hAnsi="Arial" w:cs="Arial"/>
        </w:rPr>
        <w:t xml:space="preserve">From: </w:t>
      </w:r>
      <w:r w:rsidR="002D517D">
        <w:rPr>
          <w:rFonts w:ascii="Arial" w:hAnsi="Arial" w:cs="Arial"/>
        </w:rPr>
        <w:t>MYC Race Committee</w:t>
      </w:r>
    </w:p>
    <w:p w:rsidR="00572645" w:rsidRDefault="00572645">
      <w:pPr>
        <w:ind w:left="720" w:right="1152"/>
        <w:jc w:val="both"/>
        <w:rPr>
          <w:rFonts w:ascii="Arial" w:hAnsi="Arial" w:cs="Arial"/>
        </w:rPr>
      </w:pPr>
      <w:r>
        <w:rPr>
          <w:rFonts w:ascii="Arial" w:hAnsi="Arial" w:cs="Arial"/>
        </w:rPr>
        <w:t> </w:t>
      </w:r>
    </w:p>
    <w:p w:rsidR="00572645" w:rsidRDefault="00541D3F" w:rsidP="008E05A6">
      <w:pPr>
        <w:ind w:right="1152"/>
        <w:jc w:val="both"/>
        <w:rPr>
          <w:rFonts w:ascii="Arial" w:hAnsi="Arial" w:cs="Arial"/>
        </w:rPr>
      </w:pPr>
      <w:r>
        <w:rPr>
          <w:rFonts w:ascii="Arial" w:hAnsi="Arial" w:cs="Arial"/>
        </w:rPr>
        <w:t>Welcome</w:t>
      </w:r>
      <w:r w:rsidR="00F1367B">
        <w:rPr>
          <w:rFonts w:ascii="Arial" w:hAnsi="Arial" w:cs="Arial"/>
        </w:rPr>
        <w:t xml:space="preserve"> to the 2013 Women's Regatta.</w:t>
      </w:r>
      <w:r w:rsidR="008E05A6">
        <w:rPr>
          <w:rFonts w:ascii="Arial" w:hAnsi="Arial" w:cs="Arial"/>
        </w:rPr>
        <w:t xml:space="preserve"> </w:t>
      </w:r>
      <w:r w:rsidR="00572645">
        <w:rPr>
          <w:rFonts w:ascii="Arial" w:hAnsi="Arial" w:cs="Arial"/>
        </w:rPr>
        <w:t>On behalf of all our members, we welcome you to our club and wish you fair winds and smooth sailing during the regatta.</w:t>
      </w:r>
    </w:p>
    <w:p w:rsidR="00572645" w:rsidRDefault="00572645">
      <w:pPr>
        <w:ind w:left="720"/>
        <w:jc w:val="center"/>
        <w:rPr>
          <w:rFonts w:ascii="Arial" w:hAnsi="Arial" w:cs="Arial"/>
          <w:b/>
          <w:bCs/>
          <w:sz w:val="32"/>
          <w:szCs w:val="32"/>
        </w:rPr>
      </w:pPr>
    </w:p>
    <w:p w:rsidR="00F1367B" w:rsidRDefault="00D42EE2" w:rsidP="00F1367B">
      <w:pPr>
        <w:pStyle w:val="Heading1"/>
        <w:ind w:left="720"/>
        <w:rPr>
          <w:bCs w:val="0"/>
          <w:sz w:val="28"/>
          <w:szCs w:val="28"/>
        </w:rPr>
      </w:pPr>
      <w:r>
        <w:rPr>
          <w:b w:val="0"/>
          <w:bCs w:val="0"/>
        </w:rPr>
        <w:tab/>
      </w:r>
      <w:r>
        <w:rPr>
          <w:b w:val="0"/>
          <w:bCs w:val="0"/>
        </w:rPr>
        <w:tab/>
      </w:r>
      <w:r>
        <w:rPr>
          <w:b w:val="0"/>
          <w:bCs w:val="0"/>
        </w:rPr>
        <w:tab/>
      </w:r>
      <w:r>
        <w:rPr>
          <w:b w:val="0"/>
          <w:bCs w:val="0"/>
        </w:rPr>
        <w:tab/>
      </w:r>
      <w:r>
        <w:rPr>
          <w:b w:val="0"/>
          <w:bCs w:val="0"/>
        </w:rPr>
        <w:tab/>
      </w:r>
      <w:r w:rsidR="00F1367B">
        <w:rPr>
          <w:bCs w:val="0"/>
          <w:sz w:val="28"/>
          <w:szCs w:val="28"/>
        </w:rPr>
        <w:t xml:space="preserve"> Race Committee</w:t>
      </w:r>
    </w:p>
    <w:p w:rsidR="00F1367B" w:rsidRDefault="00F1367B" w:rsidP="00F1367B">
      <w:r>
        <w:t>Jessie Fitzgerald</w:t>
      </w:r>
    </w:p>
    <w:p w:rsidR="00F1367B" w:rsidRDefault="00F1367B" w:rsidP="00F1367B">
      <w:r>
        <w:t xml:space="preserve">St John Forbes </w:t>
      </w:r>
    </w:p>
    <w:p w:rsidR="00F1367B" w:rsidRDefault="00F1367B" w:rsidP="00F1367B">
      <w:r>
        <w:t>Bob Tamagny</w:t>
      </w:r>
    </w:p>
    <w:p w:rsidR="00F1367B" w:rsidRDefault="00F1367B" w:rsidP="00F1367B">
      <w:r>
        <w:t>Dennis Doyle</w:t>
      </w:r>
    </w:p>
    <w:p w:rsidR="00F1367B" w:rsidRPr="00F1367B" w:rsidRDefault="00F1367B" w:rsidP="00F1367B">
      <w:r>
        <w:t>Kevin Silver</w:t>
      </w:r>
    </w:p>
    <w:p w:rsidR="00572645" w:rsidRDefault="002437D2" w:rsidP="0082404E">
      <w:pPr>
        <w:rPr>
          <w:rFonts w:ascii="Arial" w:hAnsi="Arial" w:cs="Arial"/>
        </w:rPr>
      </w:pPr>
      <w:r>
        <w:rPr>
          <w:rFonts w:ascii="Arial" w:hAnsi="Arial" w:cs="Arial"/>
        </w:rPr>
        <w:tab/>
      </w:r>
      <w:r>
        <w:rPr>
          <w:rFonts w:ascii="Arial" w:hAnsi="Arial" w:cs="Arial"/>
        </w:rPr>
        <w:tab/>
      </w:r>
      <w:r w:rsidR="00572645">
        <w:rPr>
          <w:rFonts w:ascii="Arial" w:hAnsi="Arial" w:cs="Arial"/>
        </w:rPr>
        <w:tab/>
      </w:r>
      <w:r w:rsidR="006B6090">
        <w:rPr>
          <w:rFonts w:ascii="Arial" w:hAnsi="Arial" w:cs="Arial"/>
        </w:rPr>
        <w:tab/>
      </w:r>
      <w:r w:rsidR="0028639B">
        <w:rPr>
          <w:rFonts w:ascii="Arial" w:hAnsi="Arial" w:cs="Arial"/>
        </w:rPr>
        <w:tab/>
      </w:r>
      <w:r w:rsidR="0028639B">
        <w:rPr>
          <w:rFonts w:ascii="Arial" w:hAnsi="Arial" w:cs="Arial"/>
        </w:rPr>
        <w:tab/>
      </w:r>
      <w:r w:rsidR="00572645">
        <w:rPr>
          <w:rFonts w:ascii="Arial" w:hAnsi="Arial" w:cs="Arial"/>
        </w:rPr>
        <w:tab/>
      </w:r>
      <w:r w:rsidR="00572645">
        <w:rPr>
          <w:rFonts w:ascii="Arial" w:hAnsi="Arial" w:cs="Arial"/>
        </w:rPr>
        <w:tab/>
      </w:r>
    </w:p>
    <w:p w:rsidR="00572645" w:rsidRDefault="00572645">
      <w:pPr>
        <w:jc w:val="center"/>
        <w:rPr>
          <w:rFonts w:ascii="Arial" w:hAnsi="Arial" w:cs="Arial"/>
          <w:b/>
          <w:bCs/>
          <w:sz w:val="32"/>
          <w:szCs w:val="32"/>
        </w:rPr>
      </w:pPr>
    </w:p>
    <w:p w:rsidR="00572645" w:rsidRDefault="00572645">
      <w:pPr>
        <w:jc w:val="center"/>
        <w:rPr>
          <w:rFonts w:ascii="Arial" w:hAnsi="Arial" w:cs="Arial"/>
          <w:b/>
          <w:bCs/>
          <w:sz w:val="32"/>
          <w:szCs w:val="32"/>
        </w:rPr>
      </w:pPr>
      <w:r>
        <w:rPr>
          <w:rFonts w:ascii="Arial" w:hAnsi="Arial" w:cs="Arial"/>
          <w:b/>
          <w:bCs/>
          <w:sz w:val="32"/>
          <w:szCs w:val="32"/>
        </w:rPr>
        <w:t>GENERAL INFORMATION:</w:t>
      </w:r>
    </w:p>
    <w:p w:rsidR="00572645" w:rsidRDefault="00572645">
      <w:pPr>
        <w:pStyle w:val="Header"/>
        <w:tabs>
          <w:tab w:val="clear" w:pos="4320"/>
          <w:tab w:val="clear" w:pos="8640"/>
        </w:tabs>
      </w:pPr>
    </w:p>
    <w:p w:rsidR="00572645" w:rsidRDefault="00572645">
      <w:pPr>
        <w:widowControl w:val="0"/>
        <w:autoSpaceDE w:val="0"/>
        <w:autoSpaceDN w:val="0"/>
        <w:adjustRightInd w:val="0"/>
        <w:jc w:val="center"/>
        <w:rPr>
          <w:rFonts w:ascii="Arial" w:hAnsi="Arial" w:cs="Arial"/>
          <w:u w:val="single"/>
        </w:rPr>
      </w:pPr>
      <w:r>
        <w:rPr>
          <w:rFonts w:ascii="Arial" w:hAnsi="Arial" w:cs="Arial"/>
          <w:u w:val="single"/>
        </w:rPr>
        <w:t xml:space="preserve">Saturday: </w:t>
      </w:r>
    </w:p>
    <w:p w:rsidR="00572645" w:rsidRDefault="00572645">
      <w:pPr>
        <w:widowControl w:val="0"/>
        <w:autoSpaceDE w:val="0"/>
        <w:autoSpaceDN w:val="0"/>
        <w:adjustRightInd w:val="0"/>
        <w:jc w:val="center"/>
        <w:rPr>
          <w:rFonts w:ascii="Arial" w:hAnsi="Arial" w:cs="Arial"/>
          <w:u w:val="single"/>
        </w:rPr>
      </w:pPr>
    </w:p>
    <w:p w:rsidR="00572645" w:rsidRDefault="00625453">
      <w:pPr>
        <w:widowControl w:val="0"/>
        <w:autoSpaceDE w:val="0"/>
        <w:autoSpaceDN w:val="0"/>
        <w:adjustRightInd w:val="0"/>
        <w:jc w:val="center"/>
        <w:rPr>
          <w:rFonts w:ascii="Arial" w:hAnsi="Arial" w:cs="Arial"/>
        </w:rPr>
      </w:pPr>
      <w:r>
        <w:rPr>
          <w:rFonts w:ascii="Arial" w:hAnsi="Arial" w:cs="Arial"/>
        </w:rPr>
        <w:t xml:space="preserve"> </w:t>
      </w:r>
      <w:r w:rsidR="00572645">
        <w:rPr>
          <w:rFonts w:ascii="Arial" w:hAnsi="Arial" w:cs="Arial"/>
        </w:rPr>
        <w:t xml:space="preserve">Buffet Breakfast 0800 – </w:t>
      </w:r>
      <w:r w:rsidR="006A27B0">
        <w:rPr>
          <w:rFonts w:ascii="Arial" w:hAnsi="Arial" w:cs="Arial"/>
        </w:rPr>
        <w:t>1000</w:t>
      </w:r>
      <w:r w:rsidR="00572645">
        <w:rPr>
          <w:rFonts w:ascii="Arial" w:hAnsi="Arial" w:cs="Arial"/>
        </w:rPr>
        <w:t xml:space="preserve"> hours</w:t>
      </w:r>
    </w:p>
    <w:p w:rsidR="006A27B0" w:rsidRDefault="006A27B0">
      <w:pPr>
        <w:widowControl w:val="0"/>
        <w:autoSpaceDE w:val="0"/>
        <w:autoSpaceDN w:val="0"/>
        <w:adjustRightInd w:val="0"/>
        <w:jc w:val="center"/>
        <w:rPr>
          <w:rFonts w:ascii="Arial" w:hAnsi="Arial" w:cs="Arial"/>
        </w:rPr>
      </w:pPr>
      <w:r>
        <w:rPr>
          <w:rFonts w:ascii="Arial" w:hAnsi="Arial" w:cs="Arial"/>
        </w:rPr>
        <w:t>Skippers Meeting  0930</w:t>
      </w:r>
    </w:p>
    <w:p w:rsidR="00572645" w:rsidRDefault="00572645">
      <w:pPr>
        <w:widowControl w:val="0"/>
        <w:autoSpaceDE w:val="0"/>
        <w:autoSpaceDN w:val="0"/>
        <w:adjustRightInd w:val="0"/>
        <w:jc w:val="center"/>
        <w:rPr>
          <w:rFonts w:ascii="Arial" w:hAnsi="Arial" w:cs="Arial"/>
        </w:rPr>
      </w:pPr>
      <w:r>
        <w:rPr>
          <w:rFonts w:ascii="Arial" w:hAnsi="Arial" w:cs="Arial"/>
        </w:rPr>
        <w:t xml:space="preserve">After Race: </w:t>
      </w:r>
      <w:r w:rsidR="00F1367B">
        <w:rPr>
          <w:rFonts w:ascii="Arial" w:hAnsi="Arial" w:cs="Arial"/>
        </w:rPr>
        <w:t xml:space="preserve">Soda, </w:t>
      </w:r>
      <w:r>
        <w:rPr>
          <w:rFonts w:ascii="Arial" w:hAnsi="Arial" w:cs="Arial"/>
        </w:rPr>
        <w:t xml:space="preserve">Beer, Snacks, </w:t>
      </w:r>
      <w:r w:rsidR="00F1367B">
        <w:rPr>
          <w:rFonts w:ascii="Arial" w:hAnsi="Arial" w:cs="Arial"/>
        </w:rPr>
        <w:t>BBQ</w:t>
      </w:r>
      <w:r>
        <w:rPr>
          <w:rFonts w:ascii="Arial" w:hAnsi="Arial" w:cs="Arial"/>
        </w:rPr>
        <w:t xml:space="preserve"> </w:t>
      </w:r>
      <w:r w:rsidR="006A27B0">
        <w:rPr>
          <w:rFonts w:ascii="Arial" w:hAnsi="Arial" w:cs="Arial"/>
        </w:rPr>
        <w:t>1600 hours</w:t>
      </w:r>
    </w:p>
    <w:p w:rsidR="004E3AD2" w:rsidRDefault="004E3AD2">
      <w:pPr>
        <w:widowControl w:val="0"/>
        <w:autoSpaceDE w:val="0"/>
        <w:autoSpaceDN w:val="0"/>
        <w:adjustRightInd w:val="0"/>
        <w:jc w:val="center"/>
        <w:rPr>
          <w:rFonts w:ascii="Arial" w:hAnsi="Arial" w:cs="Arial"/>
          <w:sz w:val="28"/>
          <w:szCs w:val="28"/>
        </w:rPr>
      </w:pPr>
    </w:p>
    <w:p w:rsidR="00572645" w:rsidRDefault="00572645">
      <w:pPr>
        <w:widowControl w:val="0"/>
        <w:autoSpaceDE w:val="0"/>
        <w:autoSpaceDN w:val="0"/>
        <w:adjustRightInd w:val="0"/>
        <w:jc w:val="center"/>
      </w:pPr>
    </w:p>
    <w:p w:rsidR="00572645" w:rsidRDefault="00572645">
      <w:pPr>
        <w:rPr>
          <w:rFonts w:ascii="Arial" w:hAnsi="Arial" w:cs="Arial"/>
          <w:sz w:val="22"/>
          <w:szCs w:val="22"/>
        </w:rPr>
      </w:pPr>
      <w:r>
        <w:rPr>
          <w:rFonts w:ascii="Arial" w:hAnsi="Arial" w:cs="Arial"/>
          <w:sz w:val="22"/>
          <w:szCs w:val="22"/>
        </w:rPr>
        <w:tab/>
      </w:r>
    </w:p>
    <w:p w:rsidR="00572645" w:rsidRDefault="00572645">
      <w:pPr>
        <w:pStyle w:val="Heading1"/>
        <w:rPr>
          <w:b w:val="0"/>
          <w:bCs w:val="0"/>
        </w:rPr>
      </w:pPr>
      <w:r>
        <w:t xml:space="preserve">OVERNIGHT: </w:t>
      </w:r>
      <w:r>
        <w:rPr>
          <w:b w:val="0"/>
          <w:bCs w:val="0"/>
        </w:rPr>
        <w:t xml:space="preserve">Any available space at MYC on Fri. and Sat. night at no charge. </w:t>
      </w:r>
      <w:r w:rsidR="00384A6B">
        <w:rPr>
          <w:b w:val="0"/>
          <w:bCs w:val="0"/>
        </w:rPr>
        <w:t xml:space="preserve">Special rate is available for week before and/or after. </w:t>
      </w:r>
      <w:r>
        <w:rPr>
          <w:b w:val="0"/>
          <w:bCs w:val="0"/>
        </w:rPr>
        <w:t xml:space="preserve">Please contact </w:t>
      </w:r>
      <w:r w:rsidR="0082404E">
        <w:rPr>
          <w:b w:val="0"/>
          <w:bCs w:val="0"/>
        </w:rPr>
        <w:t xml:space="preserve">Dennis Doyle (201-820-7204) </w:t>
      </w:r>
      <w:r w:rsidR="00625453">
        <w:rPr>
          <w:b w:val="0"/>
          <w:bCs w:val="0"/>
        </w:rPr>
        <w:t>or Tony Schweiker (201-755-1772)</w:t>
      </w:r>
      <w:r>
        <w:rPr>
          <w:b w:val="0"/>
          <w:bCs w:val="0"/>
        </w:rPr>
        <w:t>.</w:t>
      </w:r>
    </w:p>
    <w:p w:rsidR="00572645" w:rsidRDefault="00572645"/>
    <w:p w:rsidR="00572645" w:rsidRDefault="00572645">
      <w:pPr>
        <w:pStyle w:val="Heading1"/>
        <w:rPr>
          <w:b w:val="0"/>
          <w:bCs w:val="0"/>
        </w:rPr>
      </w:pPr>
      <w:r>
        <w:t xml:space="preserve">TIDES AND CURRENT: </w:t>
      </w:r>
      <w:r>
        <w:rPr>
          <w:b w:val="0"/>
          <w:bCs w:val="0"/>
        </w:rPr>
        <w:t>Information on the predicted times of high and low tide</w:t>
      </w:r>
      <w:r w:rsidR="00894AE6">
        <w:rPr>
          <w:b w:val="0"/>
          <w:bCs w:val="0"/>
        </w:rPr>
        <w:t>.</w:t>
      </w:r>
      <w:r>
        <w:rPr>
          <w:b w:val="0"/>
          <w:bCs w:val="0"/>
        </w:rPr>
        <w:t xml:space="preserve"> </w:t>
      </w:r>
    </w:p>
    <w:p w:rsidR="00572645" w:rsidRDefault="00572645"/>
    <w:p w:rsidR="00572645" w:rsidRDefault="00572645">
      <w:pPr>
        <w:rPr>
          <w:rFonts w:ascii="Arial" w:hAnsi="Arial" w:cs="Arial"/>
          <w:sz w:val="22"/>
          <w:szCs w:val="22"/>
        </w:rPr>
      </w:pPr>
      <w:r>
        <w:rPr>
          <w:rFonts w:ascii="Arial" w:hAnsi="Arial" w:cs="Arial"/>
          <w:sz w:val="22"/>
          <w:szCs w:val="22"/>
        </w:rPr>
        <w:tab/>
      </w:r>
    </w:p>
    <w:p w:rsidR="00572645" w:rsidRDefault="00572645">
      <w:pPr>
        <w:ind w:left="720" w:firstLine="720"/>
        <w:rPr>
          <w:rFonts w:ascii="Arial" w:hAnsi="Arial" w:cs="Arial"/>
          <w:b/>
          <w:bCs/>
          <w:sz w:val="22"/>
          <w:szCs w:val="22"/>
          <w:u w:val="single"/>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u w:val="single"/>
        </w:rPr>
        <w:t>Saturday</w:t>
      </w:r>
      <w:r>
        <w:rPr>
          <w:rFonts w:ascii="Arial" w:hAnsi="Arial" w:cs="Arial"/>
          <w:b/>
          <w:bCs/>
          <w:sz w:val="22"/>
          <w:szCs w:val="22"/>
        </w:rPr>
        <w:tab/>
      </w:r>
      <w:r>
        <w:rPr>
          <w:rFonts w:ascii="Arial" w:hAnsi="Arial" w:cs="Arial"/>
          <w:b/>
          <w:bCs/>
          <w:sz w:val="22"/>
          <w:szCs w:val="22"/>
        </w:rPr>
        <w:tab/>
      </w:r>
    </w:p>
    <w:p w:rsidR="00572645" w:rsidRDefault="00572645">
      <w:pPr>
        <w:ind w:firstLine="720"/>
        <w:rPr>
          <w:rFonts w:ascii="Arial" w:hAnsi="Arial" w:cs="Arial"/>
          <w:b/>
          <w:bCs/>
          <w:sz w:val="22"/>
          <w:szCs w:val="22"/>
          <w:u w:val="single"/>
        </w:rPr>
      </w:pPr>
    </w:p>
    <w:p w:rsidR="00572645" w:rsidRDefault="00572645">
      <w:pPr>
        <w:ind w:firstLine="720"/>
        <w:rPr>
          <w:rFonts w:ascii="Arial" w:hAnsi="Arial" w:cs="Arial"/>
          <w:b/>
          <w:bCs/>
          <w:sz w:val="22"/>
          <w:szCs w:val="22"/>
        </w:rPr>
      </w:pPr>
      <w:r>
        <w:rPr>
          <w:rFonts w:ascii="Arial" w:hAnsi="Arial" w:cs="Arial"/>
          <w:b/>
          <w:bCs/>
        </w:rPr>
        <w:t>Tides: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bookmarkStart w:id="0" w:name="OLE_LINK3"/>
      <w:bookmarkStart w:id="1" w:name="OLE_LINK4"/>
      <w:r w:rsidR="00130518">
        <w:rPr>
          <w:rFonts w:ascii="Arial" w:hAnsi="Arial" w:cs="Arial"/>
          <w:b/>
          <w:bCs/>
          <w:sz w:val="22"/>
          <w:szCs w:val="22"/>
          <w:u w:val="single"/>
        </w:rPr>
        <w:t>Low</w:t>
      </w:r>
      <w:r w:rsidR="004928A1">
        <w:rPr>
          <w:rFonts w:ascii="Arial" w:hAnsi="Arial" w:cs="Arial"/>
          <w:b/>
          <w:bCs/>
          <w:sz w:val="22"/>
          <w:szCs w:val="22"/>
          <w:u w:val="single"/>
        </w:rPr>
        <w:t xml:space="preserve"> </w:t>
      </w:r>
      <w:r w:rsidR="004928A1">
        <w:rPr>
          <w:rFonts w:ascii="Arial" w:hAnsi="Arial" w:cs="Arial"/>
          <w:b/>
          <w:bCs/>
          <w:sz w:val="22"/>
          <w:szCs w:val="22"/>
        </w:rPr>
        <w:t xml:space="preserve"> </w:t>
      </w:r>
      <w:r w:rsidR="009C71FB">
        <w:rPr>
          <w:rFonts w:ascii="Arial" w:hAnsi="Arial" w:cs="Arial"/>
          <w:b/>
          <w:bCs/>
          <w:sz w:val="22"/>
          <w:szCs w:val="22"/>
        </w:rPr>
        <w:t xml:space="preserve">       </w:t>
      </w:r>
      <w:r w:rsidR="004928A1">
        <w:rPr>
          <w:rFonts w:ascii="Arial" w:hAnsi="Arial" w:cs="Arial"/>
          <w:b/>
          <w:bCs/>
          <w:sz w:val="22"/>
          <w:szCs w:val="22"/>
          <w:u w:val="single"/>
        </w:rPr>
        <w:t xml:space="preserve"> </w:t>
      </w:r>
      <w:r w:rsidR="00130518">
        <w:rPr>
          <w:rFonts w:ascii="Arial" w:hAnsi="Arial" w:cs="Arial"/>
          <w:b/>
          <w:bCs/>
          <w:sz w:val="22"/>
          <w:szCs w:val="22"/>
          <w:u w:val="single"/>
        </w:rPr>
        <w:t>High</w:t>
      </w:r>
      <w:r w:rsidR="002A546A">
        <w:rPr>
          <w:rFonts w:ascii="Arial" w:hAnsi="Arial" w:cs="Arial"/>
          <w:b/>
          <w:bCs/>
          <w:sz w:val="22"/>
          <w:szCs w:val="22"/>
          <w:u w:val="single"/>
        </w:rPr>
        <w:t xml:space="preserve"> </w:t>
      </w:r>
      <w:r w:rsidR="002A546A">
        <w:rPr>
          <w:rFonts w:ascii="Arial" w:hAnsi="Arial" w:cs="Arial"/>
          <w:b/>
          <w:bCs/>
          <w:sz w:val="22"/>
          <w:szCs w:val="22"/>
        </w:rPr>
        <w:t xml:space="preserve">   </w:t>
      </w:r>
      <w:bookmarkEnd w:id="0"/>
      <w:bookmarkEnd w:id="1"/>
      <w:r>
        <w:rPr>
          <w:rFonts w:ascii="Arial" w:hAnsi="Arial" w:cs="Arial"/>
          <w:b/>
          <w:bCs/>
          <w:sz w:val="22"/>
          <w:szCs w:val="22"/>
        </w:rPr>
        <w:tab/>
      </w:r>
      <w:r w:rsidR="004928A1">
        <w:rPr>
          <w:rFonts w:ascii="Arial" w:hAnsi="Arial" w:cs="Arial"/>
          <w:b/>
          <w:bCs/>
          <w:sz w:val="22"/>
          <w:szCs w:val="22"/>
        </w:rPr>
        <w:t xml:space="preserve"> </w:t>
      </w:r>
    </w:p>
    <w:p w:rsidR="002A546A" w:rsidRDefault="002A546A">
      <w:pPr>
        <w:ind w:firstLine="720"/>
        <w:rPr>
          <w:rFonts w:ascii="Arial" w:hAnsi="Arial" w:cs="Arial"/>
          <w:b/>
          <w:bCs/>
          <w:sz w:val="22"/>
          <w:szCs w:val="22"/>
        </w:rPr>
      </w:pPr>
    </w:p>
    <w:p w:rsidR="002E56BE" w:rsidRDefault="00572645">
      <w:pPr>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B07DC">
        <w:rPr>
          <w:rFonts w:ascii="Arial" w:hAnsi="Arial" w:cs="Arial"/>
        </w:rPr>
        <w:tab/>
      </w:r>
      <w:r w:rsidRPr="00AB07DC">
        <w:rPr>
          <w:rFonts w:ascii="Arial" w:hAnsi="Arial" w:cs="Arial"/>
        </w:rPr>
        <w:tab/>
      </w:r>
      <w:r w:rsidR="00130518">
        <w:rPr>
          <w:rFonts w:ascii="Arial" w:hAnsi="Arial" w:cs="Arial"/>
        </w:rPr>
        <w:t>10:25</w:t>
      </w:r>
      <w:r w:rsidRPr="00AB07DC">
        <w:rPr>
          <w:rFonts w:ascii="Arial" w:hAnsi="Arial" w:cs="Arial"/>
        </w:rPr>
        <w:tab/>
      </w:r>
      <w:r w:rsidR="009C71FB">
        <w:rPr>
          <w:rFonts w:ascii="Arial" w:hAnsi="Arial" w:cs="Arial"/>
        </w:rPr>
        <w:t xml:space="preserve">   </w:t>
      </w:r>
      <w:r w:rsidR="00130518">
        <w:rPr>
          <w:rFonts w:ascii="Arial" w:hAnsi="Arial" w:cs="Arial"/>
        </w:rPr>
        <w:t>16:14</w:t>
      </w:r>
    </w:p>
    <w:p w:rsidR="009C71FB" w:rsidRDefault="00572645">
      <w:pPr>
        <w:rPr>
          <w:rFonts w:ascii="Arial" w:hAnsi="Arial" w:cs="Arial"/>
        </w:rPr>
      </w:pPr>
      <w:r w:rsidRPr="00AB07DC">
        <w:rPr>
          <w:rFonts w:ascii="Arial" w:hAnsi="Arial" w:cs="Arial"/>
        </w:rPr>
        <w:tab/>
      </w:r>
    </w:p>
    <w:p w:rsidR="00572645" w:rsidRPr="00AB07DC" w:rsidRDefault="009C71FB">
      <w:pPr>
        <w:rPr>
          <w:rFonts w:ascii="Arial" w:hAnsi="Arial" w:cs="Arial"/>
        </w:rPr>
      </w:pPr>
      <w:r>
        <w:rPr>
          <w:rFonts w:ascii="Arial" w:hAnsi="Arial" w:cs="Arial"/>
        </w:rPr>
        <w:tab/>
      </w:r>
      <w:r>
        <w:rPr>
          <w:rFonts w:ascii="Arial" w:hAnsi="Arial" w:cs="Arial"/>
        </w:rPr>
        <w:tab/>
      </w:r>
      <w:r>
        <w:rPr>
          <w:rFonts w:ascii="Arial" w:hAnsi="Arial" w:cs="Arial"/>
        </w:rPr>
        <w:tab/>
        <w:t>Max. Ebb</w:t>
      </w:r>
      <w:r>
        <w:rPr>
          <w:rFonts w:ascii="Arial" w:hAnsi="Arial" w:cs="Arial"/>
        </w:rPr>
        <w:tab/>
      </w:r>
      <w:r>
        <w:rPr>
          <w:rFonts w:ascii="Arial" w:hAnsi="Arial" w:cs="Arial"/>
        </w:rPr>
        <w:tab/>
        <w:t>09:50</w:t>
      </w:r>
      <w:r w:rsidR="00572645" w:rsidRPr="00AB07DC">
        <w:rPr>
          <w:rFonts w:ascii="Arial" w:hAnsi="Arial" w:cs="Arial"/>
        </w:rPr>
        <w:tab/>
      </w:r>
    </w:p>
    <w:p w:rsidR="00572645" w:rsidRDefault="009C71FB">
      <w:pPr>
        <w:rPr>
          <w:rFonts w:ascii="Arial" w:hAnsi="Arial" w:cs="Arial"/>
        </w:rPr>
      </w:pPr>
      <w:r>
        <w:rPr>
          <w:rFonts w:ascii="Arial" w:hAnsi="Arial" w:cs="Arial"/>
        </w:rPr>
        <w:tab/>
      </w:r>
      <w:r>
        <w:rPr>
          <w:rFonts w:ascii="Arial" w:hAnsi="Arial" w:cs="Arial"/>
        </w:rPr>
        <w:tab/>
      </w:r>
      <w:r>
        <w:rPr>
          <w:rFonts w:ascii="Arial" w:hAnsi="Arial" w:cs="Arial"/>
        </w:rPr>
        <w:tab/>
        <w:t>Slack</w:t>
      </w:r>
      <w:r>
        <w:rPr>
          <w:rFonts w:ascii="Arial" w:hAnsi="Arial" w:cs="Arial"/>
        </w:rPr>
        <w:tab/>
      </w:r>
      <w:r>
        <w:rPr>
          <w:rFonts w:ascii="Arial" w:hAnsi="Arial" w:cs="Arial"/>
        </w:rPr>
        <w:tab/>
      </w:r>
      <w:r>
        <w:rPr>
          <w:rFonts w:ascii="Arial" w:hAnsi="Arial" w:cs="Arial"/>
        </w:rPr>
        <w:tab/>
        <w:t>13:49</w:t>
      </w:r>
    </w:p>
    <w:p w:rsidR="009C71FB" w:rsidRPr="00AB07DC" w:rsidRDefault="009C71FB">
      <w:pPr>
        <w:rPr>
          <w:rFonts w:ascii="Arial" w:hAnsi="Arial" w:cs="Arial"/>
        </w:rPr>
      </w:pPr>
      <w:r>
        <w:rPr>
          <w:rFonts w:ascii="Arial" w:hAnsi="Arial" w:cs="Arial"/>
        </w:rPr>
        <w:tab/>
      </w:r>
      <w:r>
        <w:rPr>
          <w:rFonts w:ascii="Arial" w:hAnsi="Arial" w:cs="Arial"/>
        </w:rPr>
        <w:tab/>
      </w:r>
      <w:r>
        <w:rPr>
          <w:rFonts w:ascii="Arial" w:hAnsi="Arial" w:cs="Arial"/>
        </w:rPr>
        <w:tab/>
        <w:t>Max. Flood</w:t>
      </w:r>
      <w:r>
        <w:rPr>
          <w:rFonts w:ascii="Arial" w:hAnsi="Arial" w:cs="Arial"/>
        </w:rPr>
        <w:tab/>
      </w:r>
      <w:r>
        <w:rPr>
          <w:rFonts w:ascii="Arial" w:hAnsi="Arial" w:cs="Arial"/>
        </w:rPr>
        <w:tab/>
        <w:t>15:46</w:t>
      </w:r>
    </w:p>
    <w:p w:rsidR="00875D5D" w:rsidRDefault="00572645" w:rsidP="00625453">
      <w:pPr>
        <w:ind w:left="1440" w:firstLine="720"/>
        <w:rPr>
          <w:rFonts w:ascii="Arial" w:hAnsi="Arial" w:cs="Arial"/>
        </w:rPr>
      </w:pPr>
      <w:r w:rsidRPr="00AB07DC">
        <w:rPr>
          <w:rFonts w:ascii="Arial" w:hAnsi="Arial" w:cs="Arial"/>
        </w:rPr>
        <w:tab/>
      </w:r>
    </w:p>
    <w:p w:rsidR="00894AE6" w:rsidRPr="00AB07DC" w:rsidRDefault="00894AE6" w:rsidP="00625453">
      <w:pPr>
        <w:ind w:left="1440" w:firstLine="720"/>
        <w:rPr>
          <w:rFonts w:ascii="Arial" w:hAnsi="Arial" w:cs="Arial"/>
        </w:rPr>
      </w:pPr>
    </w:p>
    <w:p w:rsidR="00572645" w:rsidRPr="00AB07DC" w:rsidRDefault="002437D2" w:rsidP="00875D5D">
      <w:pPr>
        <w:ind w:left="1440" w:firstLine="720"/>
        <w:rPr>
          <w:rFonts w:ascii="Arial" w:hAnsi="Arial" w:cs="Arial"/>
        </w:rPr>
      </w:pPr>
      <w:r w:rsidRPr="00AB07DC">
        <w:rPr>
          <w:rFonts w:ascii="Arial" w:hAnsi="Arial" w:cs="Arial"/>
        </w:rPr>
        <w:tab/>
      </w:r>
      <w:r w:rsidRPr="00AB07DC">
        <w:rPr>
          <w:rFonts w:ascii="Arial" w:hAnsi="Arial" w:cs="Arial"/>
        </w:rPr>
        <w:tab/>
      </w:r>
      <w:r w:rsidRPr="00AB07DC">
        <w:rPr>
          <w:rFonts w:ascii="Arial" w:hAnsi="Arial" w:cs="Arial"/>
        </w:rPr>
        <w:tab/>
      </w:r>
    </w:p>
    <w:p w:rsidR="00572645" w:rsidRDefault="00572645" w:rsidP="008E05A6">
      <w:pPr>
        <w:rPr>
          <w:sz w:val="22"/>
          <w:szCs w:val="22"/>
        </w:rPr>
      </w:pPr>
      <w:r>
        <w:tab/>
      </w:r>
      <w:r>
        <w:tab/>
      </w:r>
      <w:r>
        <w:tab/>
      </w:r>
      <w:r>
        <w:rPr>
          <w:sz w:val="22"/>
          <w:szCs w:val="22"/>
        </w:rPr>
        <w:tab/>
      </w:r>
      <w:r>
        <w:rPr>
          <w:sz w:val="22"/>
          <w:szCs w:val="22"/>
        </w:rPr>
        <w:tab/>
      </w:r>
      <w:r>
        <w:rPr>
          <w:sz w:val="22"/>
          <w:szCs w:val="22"/>
        </w:rPr>
        <w:tab/>
      </w:r>
    </w:p>
    <w:p w:rsidR="00894AE6" w:rsidRDefault="00894AE6" w:rsidP="008E05A6">
      <w:pPr>
        <w:rPr>
          <w:rFonts w:ascii="Arial" w:hAnsi="Arial" w:cs="Arial"/>
          <w:b/>
          <w:bCs/>
          <w:u w:val="single"/>
        </w:rPr>
      </w:pPr>
    </w:p>
    <w:p w:rsidR="00572645" w:rsidRDefault="00572645">
      <w:pPr>
        <w:jc w:val="center"/>
        <w:rPr>
          <w:rFonts w:ascii="Arial" w:hAnsi="Arial" w:cs="Arial"/>
          <w:b/>
          <w:bCs/>
          <w:u w:val="single"/>
        </w:rPr>
      </w:pPr>
    </w:p>
    <w:p w:rsidR="00E73735" w:rsidRDefault="00E73735">
      <w:pPr>
        <w:rPr>
          <w:rFonts w:ascii="Arial" w:hAnsi="Arial" w:cs="Arial"/>
          <w:b/>
          <w:bCs/>
          <w:u w:val="single"/>
        </w:rPr>
      </w:pPr>
      <w:r>
        <w:rPr>
          <w:rFonts w:ascii="Arial" w:hAnsi="Arial" w:cs="Arial"/>
          <w:b/>
          <w:bCs/>
          <w:u w:val="single"/>
        </w:rPr>
        <w:br w:type="page"/>
      </w:r>
    </w:p>
    <w:p w:rsidR="00572645" w:rsidRDefault="00572645">
      <w:pPr>
        <w:jc w:val="center"/>
        <w:rPr>
          <w:rFonts w:ascii="Arial" w:hAnsi="Arial" w:cs="Arial"/>
          <w:b/>
          <w:bCs/>
          <w:u w:val="single"/>
        </w:rPr>
      </w:pPr>
      <w:r>
        <w:rPr>
          <w:rFonts w:ascii="Arial" w:hAnsi="Arial" w:cs="Arial"/>
          <w:b/>
          <w:bCs/>
          <w:u w:val="single"/>
        </w:rPr>
        <w:lastRenderedPageBreak/>
        <w:t>RACE INSTRUCTIONS</w:t>
      </w:r>
    </w:p>
    <w:p w:rsidR="00572645" w:rsidRDefault="00572645">
      <w:pPr>
        <w:rPr>
          <w:rFonts w:ascii="Arial" w:hAnsi="Arial" w:cs="Arial"/>
          <w:sz w:val="22"/>
          <w:szCs w:val="22"/>
        </w:rPr>
      </w:pPr>
    </w:p>
    <w:p w:rsidR="00572645" w:rsidRDefault="00743956">
      <w:r>
        <w:rPr>
          <w:rFonts w:ascii="Arial" w:hAnsi="Arial" w:cs="Arial"/>
          <w:b/>
          <w:bCs/>
        </w:rPr>
        <w:t>INSTRUCTIONS</w:t>
      </w:r>
      <w:r w:rsidR="00572645">
        <w:rPr>
          <w:rFonts w:ascii="Arial" w:hAnsi="Arial" w:cs="Arial"/>
          <w:b/>
          <w:bCs/>
        </w:rPr>
        <w:t xml:space="preserve">: </w:t>
      </w:r>
      <w:r w:rsidRPr="00743956">
        <w:rPr>
          <w:rFonts w:ascii="Arial" w:hAnsi="Arial" w:cs="Arial"/>
          <w:bCs/>
        </w:rPr>
        <w:t>HRYRA 20</w:t>
      </w:r>
      <w:r w:rsidR="00F815AF">
        <w:rPr>
          <w:rFonts w:ascii="Arial" w:hAnsi="Arial" w:cs="Arial"/>
          <w:bCs/>
        </w:rPr>
        <w:t>1</w:t>
      </w:r>
      <w:r w:rsidR="00130518">
        <w:rPr>
          <w:rFonts w:ascii="Arial" w:hAnsi="Arial" w:cs="Arial"/>
          <w:bCs/>
        </w:rPr>
        <w:t>3</w:t>
      </w:r>
      <w:r w:rsidRPr="00743956">
        <w:rPr>
          <w:rFonts w:ascii="Arial" w:hAnsi="Arial" w:cs="Arial"/>
          <w:bCs/>
        </w:rPr>
        <w:t xml:space="preserve"> COMMON SAILING INSTRUCTIONS</w:t>
      </w:r>
      <w:r>
        <w:rPr>
          <w:rFonts w:ascii="Arial" w:hAnsi="Arial" w:cs="Arial"/>
          <w:sz w:val="22"/>
          <w:szCs w:val="22"/>
        </w:rPr>
        <w:t xml:space="preserve"> except as modified below.</w:t>
      </w:r>
    </w:p>
    <w:p w:rsidR="00572645" w:rsidRDefault="00572645">
      <w:pPr>
        <w:pStyle w:val="BodyTextIndent"/>
        <w:ind w:left="0"/>
        <w:rPr>
          <w:sz w:val="22"/>
          <w:szCs w:val="22"/>
        </w:rPr>
      </w:pPr>
    </w:p>
    <w:p w:rsidR="00D2575F" w:rsidRPr="00D2575F" w:rsidRDefault="00572645" w:rsidP="008E05A6">
      <w:pPr>
        <w:rPr>
          <w:rFonts w:ascii="Arial" w:hAnsi="Arial" w:cs="Arial"/>
          <w:sz w:val="22"/>
          <w:szCs w:val="22"/>
        </w:rPr>
      </w:pPr>
      <w:r>
        <w:rPr>
          <w:b/>
          <w:bCs/>
        </w:rPr>
        <w:t xml:space="preserve">ELIGIBILTY: </w:t>
      </w:r>
      <w:r w:rsidRPr="00D2575F">
        <w:rPr>
          <w:rFonts w:ascii="Arial" w:hAnsi="Arial" w:cs="Arial"/>
          <w:sz w:val="22"/>
          <w:szCs w:val="22"/>
        </w:rPr>
        <w:t>All entries must be registered by 10</w:t>
      </w:r>
      <w:r w:rsidR="00487EBB" w:rsidRPr="00D2575F">
        <w:rPr>
          <w:rFonts w:ascii="Arial" w:hAnsi="Arial" w:cs="Arial"/>
          <w:sz w:val="22"/>
          <w:szCs w:val="22"/>
        </w:rPr>
        <w:t>30</w:t>
      </w:r>
      <w:r w:rsidRPr="00D2575F">
        <w:rPr>
          <w:rFonts w:ascii="Arial" w:hAnsi="Arial" w:cs="Arial"/>
          <w:sz w:val="22"/>
          <w:szCs w:val="22"/>
        </w:rPr>
        <w:t xml:space="preserve"> hours EDT Saturday, </w:t>
      </w:r>
      <w:r w:rsidR="00130518">
        <w:rPr>
          <w:rFonts w:ascii="Arial" w:hAnsi="Arial" w:cs="Arial"/>
          <w:sz w:val="22"/>
          <w:szCs w:val="22"/>
        </w:rPr>
        <w:t>June 15, 2013</w:t>
      </w:r>
      <w:r w:rsidR="00D2575F" w:rsidRPr="00D2575F">
        <w:rPr>
          <w:rFonts w:ascii="Arial" w:hAnsi="Arial" w:cs="Arial"/>
          <w:sz w:val="22"/>
          <w:szCs w:val="22"/>
        </w:rPr>
        <w:t xml:space="preserve"> </w:t>
      </w:r>
      <w:r w:rsidR="008E05A6" w:rsidRPr="00D2575F">
        <w:rPr>
          <w:rFonts w:ascii="Arial" w:hAnsi="Arial" w:cs="Arial"/>
          <w:sz w:val="22"/>
          <w:szCs w:val="22"/>
        </w:rPr>
        <w:t xml:space="preserve"> </w:t>
      </w:r>
      <w:r w:rsidR="00D2575F" w:rsidRPr="00D2575F">
        <w:rPr>
          <w:rFonts w:ascii="Arial" w:hAnsi="Arial" w:cs="Arial"/>
          <w:sz w:val="22"/>
          <w:szCs w:val="22"/>
        </w:rPr>
        <w:t>Participants attempting to register after this time will be scored at the discretion of the race committee.</w:t>
      </w:r>
    </w:p>
    <w:p w:rsidR="00572645" w:rsidRPr="00D2575F" w:rsidRDefault="00572645" w:rsidP="008E05A6">
      <w:pPr>
        <w:rPr>
          <w:rFonts w:ascii="Arial" w:hAnsi="Arial" w:cs="Arial"/>
          <w:sz w:val="22"/>
          <w:szCs w:val="22"/>
        </w:rPr>
      </w:pPr>
      <w:r w:rsidRPr="00D2575F">
        <w:rPr>
          <w:rFonts w:ascii="Arial" w:hAnsi="Arial" w:cs="Arial"/>
          <w:sz w:val="22"/>
          <w:szCs w:val="22"/>
        </w:rPr>
        <w:t>All entries must check in with the race committee prior to the first race.</w:t>
      </w:r>
    </w:p>
    <w:p w:rsidR="00743956" w:rsidRDefault="00743956" w:rsidP="008E05A6"/>
    <w:p w:rsidR="00572645" w:rsidRDefault="00743956" w:rsidP="00743956">
      <w:pPr>
        <w:rPr>
          <w:rFonts w:ascii="Arial" w:hAnsi="Arial" w:cs="Arial"/>
          <w:sz w:val="22"/>
          <w:szCs w:val="22"/>
        </w:rPr>
      </w:pPr>
      <w:r>
        <w:rPr>
          <w:rFonts w:ascii="Arial" w:hAnsi="Arial" w:cs="Arial"/>
          <w:b/>
          <w:bCs/>
        </w:rPr>
        <w:t>MANAGEMENT:</w:t>
      </w:r>
      <w:r>
        <w:t xml:space="preserve"> </w:t>
      </w:r>
      <w:r>
        <w:rPr>
          <w:rFonts w:ascii="Arial" w:hAnsi="Arial" w:cs="Arial"/>
          <w:sz w:val="22"/>
          <w:szCs w:val="22"/>
        </w:rPr>
        <w:t>The Regatta Committee of the Minisceongo Yacht Club shall manage the races.</w:t>
      </w:r>
    </w:p>
    <w:p w:rsidR="00743956" w:rsidRDefault="00743956">
      <w:pPr>
        <w:rPr>
          <w:rFonts w:ascii="Arial" w:hAnsi="Arial" w:cs="Arial"/>
          <w:sz w:val="22"/>
          <w:szCs w:val="22"/>
        </w:rPr>
      </w:pPr>
    </w:p>
    <w:p w:rsidR="00572645" w:rsidRDefault="00572645">
      <w:pPr>
        <w:pStyle w:val="Heading1"/>
        <w:rPr>
          <w:b w:val="0"/>
          <w:bCs w:val="0"/>
        </w:rPr>
      </w:pPr>
      <w:r>
        <w:t xml:space="preserve">NOTICES: </w:t>
      </w:r>
      <w:r>
        <w:rPr>
          <w:b w:val="0"/>
          <w:bCs w:val="0"/>
          <w:sz w:val="22"/>
          <w:szCs w:val="22"/>
        </w:rPr>
        <w:t xml:space="preserve">Notices and changes will be posted on the front windows of the Minisceongo clubhouse. The Race Committee may announce such changes 30 minutes prior to the first warning signal. </w:t>
      </w:r>
    </w:p>
    <w:p w:rsidR="00572645" w:rsidRDefault="00572645">
      <w:pPr>
        <w:rPr>
          <w:rFonts w:ascii="Arial" w:hAnsi="Arial" w:cs="Arial"/>
          <w:sz w:val="22"/>
          <w:szCs w:val="22"/>
        </w:rPr>
      </w:pPr>
    </w:p>
    <w:p w:rsidR="00572645" w:rsidRDefault="00572645">
      <w:pPr>
        <w:rPr>
          <w:rFonts w:ascii="Arial" w:hAnsi="Arial" w:cs="Arial"/>
          <w:sz w:val="22"/>
          <w:szCs w:val="22"/>
        </w:rPr>
      </w:pPr>
      <w:r>
        <w:rPr>
          <w:rFonts w:ascii="Arial" w:hAnsi="Arial" w:cs="Arial"/>
          <w:b/>
          <w:bCs/>
        </w:rPr>
        <w:t>CHANGES:</w:t>
      </w:r>
      <w:r>
        <w:rPr>
          <w:sz w:val="22"/>
          <w:szCs w:val="22"/>
        </w:rPr>
        <w:t xml:space="preserve"> </w:t>
      </w:r>
      <w:r>
        <w:rPr>
          <w:rFonts w:ascii="Arial" w:hAnsi="Arial" w:cs="Arial"/>
          <w:sz w:val="22"/>
          <w:szCs w:val="22"/>
        </w:rPr>
        <w:t xml:space="preserve">Changes to these sailing instructions will be posted at least </w:t>
      </w:r>
      <w:r w:rsidR="008E05A6">
        <w:rPr>
          <w:rFonts w:ascii="Arial" w:hAnsi="Arial" w:cs="Arial"/>
          <w:sz w:val="22"/>
          <w:szCs w:val="22"/>
        </w:rPr>
        <w:t>one</w:t>
      </w:r>
      <w:r>
        <w:rPr>
          <w:rFonts w:ascii="Arial" w:hAnsi="Arial" w:cs="Arial"/>
          <w:sz w:val="22"/>
          <w:szCs w:val="22"/>
        </w:rPr>
        <w:t xml:space="preserve"> hour prior to the first warning signal on the day it will take effect</w:t>
      </w:r>
      <w:r w:rsidR="008E05A6">
        <w:rPr>
          <w:rFonts w:ascii="Arial" w:hAnsi="Arial" w:cs="Arial"/>
          <w:sz w:val="22"/>
          <w:szCs w:val="22"/>
        </w:rPr>
        <w:t xml:space="preserve"> except that any</w:t>
      </w:r>
      <w:r>
        <w:rPr>
          <w:rFonts w:ascii="Arial" w:hAnsi="Arial" w:cs="Arial"/>
          <w:sz w:val="22"/>
          <w:szCs w:val="22"/>
        </w:rPr>
        <w:t xml:space="preserve"> change in the schedule of races will be posted before 1900 hours the day before the regatta.</w:t>
      </w:r>
    </w:p>
    <w:p w:rsidR="00572645" w:rsidRDefault="00572645">
      <w:pPr>
        <w:pStyle w:val="Heading1"/>
      </w:pPr>
    </w:p>
    <w:p w:rsidR="00572645" w:rsidRDefault="00572645">
      <w:pPr>
        <w:pStyle w:val="Heading1"/>
        <w:ind w:left="2880" w:hanging="2880"/>
        <w:rPr>
          <w:b w:val="0"/>
          <w:bCs w:val="0"/>
          <w:sz w:val="22"/>
          <w:szCs w:val="22"/>
        </w:rPr>
      </w:pPr>
      <w:r>
        <w:t>SCHEDULE of Races:</w:t>
      </w:r>
      <w:r>
        <w:tab/>
      </w:r>
      <w:r>
        <w:rPr>
          <w:b w:val="0"/>
          <w:bCs w:val="0"/>
          <w:sz w:val="22"/>
          <w:szCs w:val="22"/>
        </w:rPr>
        <w:t xml:space="preserve">Saturday, </w:t>
      </w:r>
      <w:r w:rsidR="00130518">
        <w:rPr>
          <w:b w:val="0"/>
          <w:bCs w:val="0"/>
          <w:sz w:val="22"/>
          <w:szCs w:val="22"/>
        </w:rPr>
        <w:t>June 15</w:t>
      </w:r>
      <w:r>
        <w:rPr>
          <w:b w:val="0"/>
          <w:bCs w:val="0"/>
          <w:sz w:val="22"/>
          <w:szCs w:val="22"/>
        </w:rPr>
        <w:t xml:space="preserve">: First warning signal at 1100; </w:t>
      </w:r>
      <w:r w:rsidR="006A27B0">
        <w:rPr>
          <w:b w:val="0"/>
          <w:bCs w:val="0"/>
          <w:sz w:val="22"/>
          <w:szCs w:val="22"/>
        </w:rPr>
        <w:t xml:space="preserve"> Three (3)</w:t>
      </w:r>
      <w:r>
        <w:rPr>
          <w:b w:val="0"/>
          <w:bCs w:val="0"/>
          <w:sz w:val="22"/>
          <w:szCs w:val="22"/>
        </w:rPr>
        <w:t xml:space="preserve"> races scheduled.</w:t>
      </w:r>
    </w:p>
    <w:p w:rsidR="00572645" w:rsidRDefault="00572645" w:rsidP="00130518">
      <w:pPr>
        <w:pStyle w:val="Heading1"/>
        <w:ind w:right="-288"/>
      </w:pPr>
      <w:r>
        <w:rPr>
          <w:b w:val="0"/>
          <w:bCs w:val="0"/>
          <w:sz w:val="22"/>
          <w:szCs w:val="22"/>
        </w:rPr>
        <w:tab/>
      </w:r>
      <w:r>
        <w:rPr>
          <w:b w:val="0"/>
          <w:bCs w:val="0"/>
          <w:sz w:val="22"/>
          <w:szCs w:val="22"/>
        </w:rPr>
        <w:tab/>
      </w:r>
      <w:r>
        <w:rPr>
          <w:b w:val="0"/>
          <w:bCs w:val="0"/>
          <w:sz w:val="22"/>
          <w:szCs w:val="22"/>
        </w:rPr>
        <w:tab/>
      </w:r>
      <w:r>
        <w:rPr>
          <w:b w:val="0"/>
          <w:bCs w:val="0"/>
          <w:sz w:val="22"/>
          <w:szCs w:val="22"/>
        </w:rPr>
        <w:tab/>
      </w:r>
    </w:p>
    <w:p w:rsidR="00572645" w:rsidRDefault="00572645">
      <w:pPr>
        <w:pStyle w:val="BodyText"/>
      </w:pPr>
      <w:r>
        <w:t>The second ra</w:t>
      </w:r>
      <w:r w:rsidR="00894AE6">
        <w:t xml:space="preserve">ce </w:t>
      </w:r>
      <w:r w:rsidR="00130518">
        <w:t>and subsequent races</w:t>
      </w:r>
      <w:r w:rsidR="00894AE6">
        <w:t xml:space="preserve"> will be started </w:t>
      </w:r>
      <w:r w:rsidR="00004C50">
        <w:t>as soon as practical</w:t>
      </w:r>
      <w:r>
        <w:t xml:space="preserve"> after the completion of the first race.</w:t>
      </w:r>
    </w:p>
    <w:p w:rsidR="00572645" w:rsidRDefault="00572645">
      <w:pPr>
        <w:rPr>
          <w:rFonts w:ascii="Arial" w:hAnsi="Arial" w:cs="Arial"/>
          <w:sz w:val="22"/>
          <w:szCs w:val="22"/>
        </w:rPr>
      </w:pPr>
    </w:p>
    <w:p w:rsidR="00572645" w:rsidRDefault="00572645">
      <w:pPr>
        <w:rPr>
          <w:rFonts w:ascii="Arial" w:hAnsi="Arial" w:cs="Arial"/>
          <w:sz w:val="22"/>
          <w:szCs w:val="22"/>
        </w:rPr>
      </w:pPr>
      <w:r>
        <w:rPr>
          <w:rFonts w:ascii="Arial" w:hAnsi="Arial" w:cs="Arial"/>
          <w:b/>
          <w:bCs/>
        </w:rPr>
        <w:t>DIVISIONS:</w:t>
      </w:r>
      <w:r w:rsidR="00D2575F" w:rsidRPr="00D2575F">
        <w:rPr>
          <w:bCs/>
        </w:rPr>
        <w:t xml:space="preserve"> </w:t>
      </w:r>
      <w:r w:rsidR="00F91661">
        <w:rPr>
          <w:rFonts w:ascii="Arial" w:hAnsi="Arial" w:cs="Arial"/>
          <w:sz w:val="22"/>
          <w:szCs w:val="22"/>
        </w:rPr>
        <w:t>Modified from</w:t>
      </w:r>
      <w:r w:rsidR="00D2575F" w:rsidRPr="00D2575F">
        <w:rPr>
          <w:rFonts w:ascii="Arial" w:hAnsi="Arial" w:cs="Arial"/>
          <w:sz w:val="22"/>
          <w:szCs w:val="22"/>
        </w:rPr>
        <w:t xml:space="preserve"> the HRYRA 20</w:t>
      </w:r>
      <w:r w:rsidR="00F815AF">
        <w:rPr>
          <w:rFonts w:ascii="Arial" w:hAnsi="Arial" w:cs="Arial"/>
          <w:sz w:val="22"/>
          <w:szCs w:val="22"/>
        </w:rPr>
        <w:t>1</w:t>
      </w:r>
      <w:r w:rsidR="00130518">
        <w:rPr>
          <w:rFonts w:ascii="Arial" w:hAnsi="Arial" w:cs="Arial"/>
          <w:sz w:val="22"/>
          <w:szCs w:val="22"/>
        </w:rPr>
        <w:t>3</w:t>
      </w:r>
      <w:r w:rsidR="00D2575F" w:rsidRPr="00D2575F">
        <w:rPr>
          <w:rFonts w:ascii="Arial" w:hAnsi="Arial" w:cs="Arial"/>
          <w:sz w:val="22"/>
          <w:szCs w:val="22"/>
        </w:rPr>
        <w:t xml:space="preserve"> COMMON SAILING INSTRUCTIONS</w:t>
      </w:r>
      <w:r w:rsidR="00F91661">
        <w:rPr>
          <w:rFonts w:ascii="Arial" w:hAnsi="Arial" w:cs="Arial"/>
          <w:sz w:val="22"/>
          <w:szCs w:val="22"/>
        </w:rPr>
        <w:t>.</w:t>
      </w:r>
    </w:p>
    <w:p w:rsidR="00F91661" w:rsidRDefault="00F91661">
      <w:pPr>
        <w:rPr>
          <w:rFonts w:ascii="Arial" w:hAnsi="Arial" w:cs="Arial"/>
          <w:b/>
          <w:sz w:val="22"/>
          <w:szCs w:val="22"/>
        </w:rPr>
      </w:pPr>
      <w:r>
        <w:rPr>
          <w:rFonts w:ascii="Arial" w:hAnsi="Arial" w:cs="Arial"/>
          <w:sz w:val="22"/>
          <w:szCs w:val="22"/>
        </w:rPr>
        <w:tab/>
      </w:r>
      <w:r w:rsidRPr="00F91661">
        <w:rPr>
          <w:rFonts w:ascii="Arial" w:hAnsi="Arial" w:cs="Arial"/>
          <w:b/>
          <w:sz w:val="22"/>
          <w:szCs w:val="22"/>
        </w:rPr>
        <w:t>Division 1</w:t>
      </w:r>
      <w:r>
        <w:rPr>
          <w:rFonts w:ascii="Arial" w:hAnsi="Arial" w:cs="Arial"/>
          <w:b/>
          <w:sz w:val="22"/>
          <w:szCs w:val="22"/>
        </w:rPr>
        <w:t>: All Women Spinnaker</w:t>
      </w:r>
    </w:p>
    <w:p w:rsidR="00F91661" w:rsidRDefault="00F91661">
      <w:pPr>
        <w:rPr>
          <w:rFonts w:ascii="Arial" w:hAnsi="Arial" w:cs="Arial"/>
          <w:b/>
          <w:sz w:val="22"/>
          <w:szCs w:val="22"/>
        </w:rPr>
      </w:pPr>
      <w:r>
        <w:rPr>
          <w:rFonts w:ascii="Arial" w:hAnsi="Arial" w:cs="Arial"/>
          <w:b/>
          <w:sz w:val="22"/>
          <w:szCs w:val="22"/>
        </w:rPr>
        <w:tab/>
        <w:t>Division 2: All Women Non-spinnaker</w:t>
      </w:r>
    </w:p>
    <w:p w:rsidR="00F91661" w:rsidRDefault="00F91661">
      <w:pPr>
        <w:rPr>
          <w:rFonts w:ascii="Arial" w:hAnsi="Arial" w:cs="Arial"/>
          <w:b/>
          <w:sz w:val="22"/>
          <w:szCs w:val="22"/>
        </w:rPr>
      </w:pPr>
      <w:r>
        <w:rPr>
          <w:rFonts w:ascii="Arial" w:hAnsi="Arial" w:cs="Arial"/>
          <w:b/>
          <w:sz w:val="22"/>
          <w:szCs w:val="22"/>
        </w:rPr>
        <w:tab/>
        <w:t>Division 3: Woman Skipper</w:t>
      </w:r>
      <w:r w:rsidR="002E56BE">
        <w:rPr>
          <w:rFonts w:ascii="Arial" w:hAnsi="Arial" w:cs="Arial"/>
          <w:b/>
          <w:sz w:val="22"/>
          <w:szCs w:val="22"/>
        </w:rPr>
        <w:t xml:space="preserve"> Spinnaker</w:t>
      </w:r>
    </w:p>
    <w:p w:rsidR="002E56BE" w:rsidRPr="00F91661" w:rsidRDefault="002E56BE">
      <w:pPr>
        <w:rPr>
          <w:rFonts w:ascii="Arial" w:hAnsi="Arial" w:cs="Arial"/>
          <w:b/>
          <w:sz w:val="22"/>
          <w:szCs w:val="22"/>
        </w:rPr>
      </w:pPr>
      <w:r>
        <w:rPr>
          <w:rFonts w:ascii="Arial" w:hAnsi="Arial" w:cs="Arial"/>
          <w:b/>
          <w:sz w:val="22"/>
          <w:szCs w:val="22"/>
        </w:rPr>
        <w:tab/>
        <w:t>Division 4: Woman Skipper Non-spinnaker</w:t>
      </w:r>
    </w:p>
    <w:p w:rsidR="00F815AF" w:rsidRDefault="00F815AF">
      <w:pPr>
        <w:rPr>
          <w:rFonts w:ascii="Arial" w:hAnsi="Arial" w:cs="Arial"/>
          <w:sz w:val="22"/>
          <w:szCs w:val="22"/>
        </w:rPr>
      </w:pPr>
    </w:p>
    <w:p w:rsidR="00572645" w:rsidRDefault="00572645">
      <w:pPr>
        <w:rPr>
          <w:rFonts w:ascii="Arial" w:hAnsi="Arial" w:cs="Arial"/>
          <w:sz w:val="22"/>
          <w:szCs w:val="22"/>
        </w:rPr>
      </w:pPr>
      <w:r>
        <w:rPr>
          <w:rFonts w:ascii="Arial" w:hAnsi="Arial" w:cs="Arial"/>
          <w:b/>
          <w:bCs/>
        </w:rPr>
        <w:t xml:space="preserve">RACING AREA: </w:t>
      </w:r>
      <w:r>
        <w:rPr>
          <w:rFonts w:ascii="Arial" w:hAnsi="Arial" w:cs="Arial"/>
          <w:sz w:val="22"/>
          <w:szCs w:val="22"/>
        </w:rPr>
        <w:t>The racing area will be as shown on the chart supplied.</w:t>
      </w:r>
    </w:p>
    <w:p w:rsidR="00572645" w:rsidRDefault="00572645">
      <w:pPr>
        <w:rPr>
          <w:rFonts w:ascii="Arial" w:hAnsi="Arial" w:cs="Arial"/>
          <w:sz w:val="22"/>
          <w:szCs w:val="22"/>
        </w:rPr>
      </w:pPr>
    </w:p>
    <w:p w:rsidR="00572645" w:rsidRDefault="00572645">
      <w:pPr>
        <w:pStyle w:val="Heading1"/>
        <w:rPr>
          <w:b w:val="0"/>
          <w:bCs w:val="0"/>
          <w:sz w:val="22"/>
          <w:szCs w:val="22"/>
        </w:rPr>
      </w:pPr>
      <w:r>
        <w:t xml:space="preserve">COURSES: </w:t>
      </w:r>
      <w:r>
        <w:rPr>
          <w:b w:val="0"/>
          <w:bCs w:val="0"/>
          <w:sz w:val="22"/>
          <w:szCs w:val="22"/>
        </w:rPr>
        <w:t xml:space="preserve">Course descriptions are listed on </w:t>
      </w:r>
      <w:r w:rsidR="002D26CA">
        <w:rPr>
          <w:b w:val="0"/>
          <w:bCs w:val="0"/>
          <w:sz w:val="22"/>
          <w:szCs w:val="22"/>
        </w:rPr>
        <w:t>the attached</w:t>
      </w:r>
      <w:r>
        <w:rPr>
          <w:b w:val="0"/>
          <w:bCs w:val="0"/>
          <w:sz w:val="22"/>
          <w:szCs w:val="22"/>
        </w:rPr>
        <w:t xml:space="preserve"> sheet of Race Courses. A course will be designated and displayed by the race committee no later than the warning signal for that race.</w:t>
      </w:r>
      <w:r w:rsidR="002D26CA">
        <w:rPr>
          <w:b w:val="0"/>
          <w:bCs w:val="0"/>
          <w:sz w:val="22"/>
          <w:szCs w:val="22"/>
        </w:rPr>
        <w:t xml:space="preserve"> If a windward/leeward course is chosen it would be announced on </w:t>
      </w:r>
      <w:r w:rsidR="00541D3F">
        <w:rPr>
          <w:b w:val="0"/>
          <w:bCs w:val="0"/>
          <w:sz w:val="22"/>
          <w:szCs w:val="22"/>
        </w:rPr>
        <w:t>channel</w:t>
      </w:r>
      <w:r w:rsidR="002D26CA">
        <w:rPr>
          <w:b w:val="0"/>
          <w:bCs w:val="0"/>
          <w:sz w:val="22"/>
          <w:szCs w:val="22"/>
        </w:rPr>
        <w:t xml:space="preserve"> 72</w:t>
      </w:r>
    </w:p>
    <w:p w:rsidR="00572645" w:rsidRDefault="00572645">
      <w:pPr>
        <w:rPr>
          <w:rFonts w:ascii="Arial" w:hAnsi="Arial" w:cs="Arial"/>
          <w:sz w:val="22"/>
          <w:szCs w:val="22"/>
        </w:rPr>
      </w:pPr>
    </w:p>
    <w:p w:rsidR="00D2575F" w:rsidRDefault="00572645">
      <w:pPr>
        <w:rPr>
          <w:rFonts w:ascii="Arial" w:hAnsi="Arial" w:cs="Arial"/>
          <w:b/>
          <w:bCs/>
          <w:sz w:val="22"/>
          <w:szCs w:val="22"/>
          <w:u w:val="single"/>
        </w:rPr>
      </w:pPr>
      <w:r>
        <w:rPr>
          <w:rFonts w:ascii="Arial" w:hAnsi="Arial" w:cs="Arial"/>
          <w:b/>
          <w:bCs/>
        </w:rPr>
        <w:t>RADIO COMMUNICATION:</w:t>
      </w:r>
      <w:r w:rsidR="00D2575F">
        <w:rPr>
          <w:rFonts w:ascii="Arial" w:hAnsi="Arial" w:cs="Arial"/>
          <w:b/>
          <w:bCs/>
        </w:rPr>
        <w:t xml:space="preserve"> </w:t>
      </w:r>
      <w:r>
        <w:rPr>
          <w:rFonts w:ascii="Arial" w:hAnsi="Arial" w:cs="Arial"/>
          <w:b/>
          <w:bCs/>
        </w:rPr>
        <w:t xml:space="preserve"> </w:t>
      </w:r>
      <w:r w:rsidR="00D2575F" w:rsidRPr="00D2575F">
        <w:rPr>
          <w:rFonts w:ascii="Arial" w:hAnsi="Arial" w:cs="Arial"/>
          <w:sz w:val="22"/>
          <w:szCs w:val="22"/>
        </w:rPr>
        <w:t>As described in the HRYRA 20</w:t>
      </w:r>
      <w:r w:rsidR="00F815AF">
        <w:rPr>
          <w:rFonts w:ascii="Arial" w:hAnsi="Arial" w:cs="Arial"/>
          <w:sz w:val="22"/>
          <w:szCs w:val="22"/>
        </w:rPr>
        <w:t>1</w:t>
      </w:r>
      <w:r w:rsidR="00130518">
        <w:rPr>
          <w:rFonts w:ascii="Arial" w:hAnsi="Arial" w:cs="Arial"/>
          <w:sz w:val="22"/>
          <w:szCs w:val="22"/>
        </w:rPr>
        <w:t>3</w:t>
      </w:r>
      <w:r w:rsidR="00D2575F" w:rsidRPr="00D2575F">
        <w:rPr>
          <w:rFonts w:ascii="Arial" w:hAnsi="Arial" w:cs="Arial"/>
          <w:sz w:val="22"/>
          <w:szCs w:val="22"/>
        </w:rPr>
        <w:t xml:space="preserve"> COMMON SAILING INSTRUCTIONS</w:t>
      </w:r>
      <w:r w:rsidR="00D2575F">
        <w:rPr>
          <w:rFonts w:ascii="Arial" w:hAnsi="Arial" w:cs="Arial"/>
          <w:sz w:val="22"/>
          <w:szCs w:val="22"/>
        </w:rPr>
        <w:t>.</w:t>
      </w:r>
      <w:r w:rsidR="00D2575F">
        <w:rPr>
          <w:rFonts w:ascii="Arial" w:hAnsi="Arial" w:cs="Arial"/>
          <w:b/>
          <w:bCs/>
          <w:sz w:val="22"/>
          <w:szCs w:val="22"/>
          <w:u w:val="single"/>
        </w:rPr>
        <w:t xml:space="preserve"> </w:t>
      </w:r>
    </w:p>
    <w:p w:rsidR="00D2575F" w:rsidRDefault="00D2575F">
      <w:pPr>
        <w:rPr>
          <w:rFonts w:ascii="Arial" w:hAnsi="Arial" w:cs="Arial"/>
          <w:b/>
          <w:bCs/>
          <w:sz w:val="22"/>
          <w:szCs w:val="22"/>
          <w:u w:val="single"/>
        </w:rPr>
      </w:pPr>
    </w:p>
    <w:p w:rsidR="00572645" w:rsidRDefault="00572645">
      <w:pPr>
        <w:rPr>
          <w:rFonts w:ascii="Arial" w:hAnsi="Arial" w:cs="Arial"/>
        </w:rPr>
      </w:pPr>
      <w:r>
        <w:rPr>
          <w:rFonts w:ascii="Arial" w:hAnsi="Arial" w:cs="Arial"/>
          <w:b/>
          <w:bCs/>
        </w:rPr>
        <w:t xml:space="preserve">STARTING AREA: </w:t>
      </w:r>
      <w:r>
        <w:rPr>
          <w:rFonts w:ascii="Arial" w:hAnsi="Arial" w:cs="Arial"/>
          <w:sz w:val="22"/>
          <w:szCs w:val="22"/>
        </w:rPr>
        <w:t>Th</w:t>
      </w:r>
      <w:r w:rsidR="00130518">
        <w:rPr>
          <w:rFonts w:ascii="Arial" w:hAnsi="Arial" w:cs="Arial"/>
          <w:sz w:val="22"/>
          <w:szCs w:val="22"/>
        </w:rPr>
        <w:t>e starting area will be at buoy, H</w:t>
      </w:r>
      <w:r>
        <w:rPr>
          <w:rFonts w:ascii="Arial" w:hAnsi="Arial" w:cs="Arial"/>
          <w:sz w:val="22"/>
          <w:szCs w:val="22"/>
        </w:rPr>
        <w:t xml:space="preserve">. </w:t>
      </w:r>
      <w:r w:rsidR="00130518">
        <w:rPr>
          <w:rFonts w:ascii="Arial" w:hAnsi="Arial" w:cs="Arial"/>
          <w:sz w:val="22"/>
          <w:szCs w:val="22"/>
        </w:rPr>
        <w:t xml:space="preserve"> </w:t>
      </w:r>
      <w:r>
        <w:rPr>
          <w:rFonts w:ascii="Arial" w:hAnsi="Arial" w:cs="Arial"/>
          <w:sz w:val="22"/>
          <w:szCs w:val="22"/>
        </w:rPr>
        <w:t>Please refer to the course sheet to determine the starting area for each wind direction.</w:t>
      </w:r>
    </w:p>
    <w:p w:rsidR="00572645" w:rsidRDefault="00572645">
      <w:pPr>
        <w:pStyle w:val="BodyTextIndent"/>
        <w:ind w:left="0"/>
        <w:rPr>
          <w:b/>
          <w:bCs/>
        </w:rPr>
      </w:pPr>
    </w:p>
    <w:p w:rsidR="00572645" w:rsidRDefault="00572645">
      <w:pPr>
        <w:pStyle w:val="BodyTextIndent"/>
        <w:ind w:left="0"/>
        <w:rPr>
          <w:sz w:val="22"/>
          <w:szCs w:val="22"/>
        </w:rPr>
      </w:pPr>
      <w:r>
        <w:rPr>
          <w:b/>
          <w:bCs/>
        </w:rPr>
        <w:t xml:space="preserve">THE START: </w:t>
      </w:r>
      <w:r w:rsidR="0094283E" w:rsidRPr="004C3503">
        <w:t xml:space="preserve">The </w:t>
      </w:r>
      <w:r w:rsidR="004C3503" w:rsidRPr="004C3503">
        <w:t>Warning</w:t>
      </w:r>
      <w:r w:rsidR="0094283E" w:rsidRPr="004C3503">
        <w:t xml:space="preserve"> will be initiated </w:t>
      </w:r>
      <w:r w:rsidR="004C3503" w:rsidRPr="00487EBB">
        <w:rPr>
          <w:b/>
          <w:bCs/>
        </w:rPr>
        <w:t>five</w:t>
      </w:r>
      <w:r w:rsidR="004C3503">
        <w:t xml:space="preserve"> minutes prior to the division start </w:t>
      </w:r>
      <w:r w:rsidR="0094283E" w:rsidRPr="004C3503">
        <w:t>by displaying</w:t>
      </w:r>
      <w:r w:rsidR="004C3503" w:rsidRPr="004C3503">
        <w:t xml:space="preserve"> the </w:t>
      </w:r>
      <w:r w:rsidR="00DE3AC6">
        <w:t>division</w:t>
      </w:r>
      <w:r w:rsidR="004C3503" w:rsidRPr="004C3503">
        <w:t xml:space="preserve"> flag and one sound signal. </w:t>
      </w:r>
      <w:r w:rsidR="002B2A0D">
        <w:t xml:space="preserve">The Warning </w:t>
      </w:r>
      <w:r>
        <w:t>Flag</w:t>
      </w:r>
      <w:r w:rsidR="002B2A0D">
        <w:t xml:space="preserve"> for the </w:t>
      </w:r>
      <w:r>
        <w:t>next division may be raised simultaneous with the start of the prior division</w:t>
      </w:r>
      <w:r w:rsidR="006C1291">
        <w:t>.</w:t>
      </w:r>
      <w:r>
        <w:t xml:space="preserve"> </w:t>
      </w:r>
      <w:r w:rsidRPr="004C3503">
        <w:rPr>
          <w:sz w:val="22"/>
          <w:szCs w:val="22"/>
        </w:rPr>
        <w:t>The visual signals are described below</w:t>
      </w:r>
      <w:r>
        <w:rPr>
          <w:sz w:val="22"/>
          <w:szCs w:val="22"/>
        </w:rPr>
        <w:t>.</w:t>
      </w:r>
    </w:p>
    <w:p w:rsidR="00572645" w:rsidRDefault="00572645">
      <w:pPr>
        <w:pStyle w:val="BodyTextIndent"/>
        <w:ind w:left="0"/>
        <w:rPr>
          <w:sz w:val="22"/>
          <w:szCs w:val="22"/>
        </w:rPr>
      </w:pPr>
      <w:r w:rsidRPr="00572645">
        <w:rPr>
          <w:b/>
          <w:bCs/>
          <w:sz w:val="22"/>
          <w:szCs w:val="22"/>
        </w:rPr>
        <w:t>The flag for Division “</w:t>
      </w:r>
      <w:r w:rsidR="00130518">
        <w:rPr>
          <w:b/>
          <w:bCs/>
          <w:sz w:val="22"/>
          <w:szCs w:val="22"/>
        </w:rPr>
        <w:t>1</w:t>
      </w:r>
      <w:r w:rsidRPr="00572645">
        <w:rPr>
          <w:b/>
          <w:bCs/>
          <w:sz w:val="22"/>
          <w:szCs w:val="22"/>
        </w:rPr>
        <w:t xml:space="preserve">” will be </w:t>
      </w:r>
      <w:r w:rsidR="00130518">
        <w:rPr>
          <w:b/>
          <w:bCs/>
          <w:sz w:val="22"/>
          <w:szCs w:val="22"/>
        </w:rPr>
        <w:t>Signal Flag "1"</w:t>
      </w:r>
      <w:r>
        <w:rPr>
          <w:sz w:val="22"/>
          <w:szCs w:val="22"/>
        </w:rPr>
        <w:t>. This amends HRYRA 20</w:t>
      </w:r>
      <w:r w:rsidR="006C1291">
        <w:rPr>
          <w:sz w:val="22"/>
          <w:szCs w:val="22"/>
        </w:rPr>
        <w:t>1</w:t>
      </w:r>
      <w:r w:rsidR="00130518">
        <w:rPr>
          <w:sz w:val="22"/>
          <w:szCs w:val="22"/>
        </w:rPr>
        <w:t>3</w:t>
      </w:r>
      <w:r>
        <w:rPr>
          <w:sz w:val="22"/>
          <w:szCs w:val="22"/>
        </w:rPr>
        <w:t xml:space="preserve"> Common Sailing Instructions.</w:t>
      </w:r>
    </w:p>
    <w:p w:rsidR="00547617" w:rsidRDefault="00547617">
      <w:pPr>
        <w:pStyle w:val="BodyTextIndent"/>
        <w:ind w:left="0"/>
        <w:rPr>
          <w:sz w:val="22"/>
          <w:szCs w:val="22"/>
        </w:rPr>
      </w:pPr>
    </w:p>
    <w:p w:rsidR="00E73735" w:rsidRDefault="00E73735">
      <w:pPr>
        <w:rPr>
          <w:rFonts w:ascii="Arial" w:hAnsi="Arial" w:cs="Arial"/>
          <w:b/>
        </w:rPr>
      </w:pPr>
      <w:r>
        <w:rPr>
          <w:b/>
        </w:rPr>
        <w:br w:type="page"/>
      </w:r>
    </w:p>
    <w:p w:rsidR="00547617" w:rsidRPr="006C48F7" w:rsidRDefault="00547617">
      <w:pPr>
        <w:pStyle w:val="BodyTextIndent"/>
        <w:ind w:left="0"/>
        <w:rPr>
          <w:b/>
        </w:rPr>
      </w:pPr>
      <w:r w:rsidRPr="006C48F7">
        <w:rPr>
          <w:b/>
        </w:rPr>
        <w:lastRenderedPageBreak/>
        <w:t>1</w:t>
      </w:r>
      <w:r w:rsidR="006C48F7">
        <w:rPr>
          <w:b/>
        </w:rPr>
        <w:t xml:space="preserve">st Division </w:t>
      </w:r>
      <w:r w:rsidRPr="006C48F7">
        <w:rPr>
          <w:b/>
        </w:rPr>
        <w:t xml:space="preserve"> Flag</w:t>
      </w:r>
      <w:r w:rsidRPr="006C48F7">
        <w:rPr>
          <w:b/>
        </w:rPr>
        <w:tab/>
      </w:r>
      <w:r w:rsidRPr="006C48F7">
        <w:rPr>
          <w:b/>
        </w:rPr>
        <w:tab/>
      </w:r>
      <w:r w:rsidRPr="006C48F7">
        <w:rPr>
          <w:b/>
        </w:rPr>
        <w:tab/>
      </w:r>
    </w:p>
    <w:p w:rsidR="00547617" w:rsidRDefault="00547617">
      <w:pPr>
        <w:pStyle w:val="BodyTextIndent"/>
        <w:ind w:left="0"/>
        <w:rPr>
          <w:sz w:val="22"/>
          <w:szCs w:val="22"/>
        </w:rPr>
      </w:pPr>
      <w:r>
        <w:rPr>
          <w:sz w:val="16"/>
          <w:szCs w:val="16"/>
        </w:rPr>
        <w:tab/>
        <w:t>WHT Pennant Red Dot</w:t>
      </w:r>
      <w:r>
        <w:rPr>
          <w:sz w:val="22"/>
          <w:szCs w:val="22"/>
        </w:rPr>
        <w:tab/>
      </w:r>
      <w:r>
        <w:rPr>
          <w:sz w:val="22"/>
          <w:szCs w:val="22"/>
        </w:rPr>
        <w:tab/>
      </w:r>
      <w:r>
        <w:rPr>
          <w:sz w:val="22"/>
          <w:szCs w:val="22"/>
        </w:rPr>
        <w:tab/>
      </w:r>
      <w:r w:rsidRPr="00547617">
        <w:rPr>
          <w:noProof/>
          <w:sz w:val="22"/>
          <w:szCs w:val="22"/>
        </w:rPr>
        <w:drawing>
          <wp:inline distT="0" distB="0" distL="0" distR="0">
            <wp:extent cx="571500" cy="293370"/>
            <wp:effectExtent l="19050" t="0" r="0" b="0"/>
            <wp:docPr id="7" name="Picture 1" descr="http://ts4.mm.bing.net/th?id=H.5063668650936395&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id=H.5063668650936395&amp;pid=15.1"/>
                    <pic:cNvPicPr>
                      <a:picLocks noChangeAspect="1" noChangeArrowheads="1"/>
                    </pic:cNvPicPr>
                  </pic:nvPicPr>
                  <pic:blipFill>
                    <a:blip r:embed="rId8" cstate="print"/>
                    <a:srcRect/>
                    <a:stretch>
                      <a:fillRect/>
                    </a:stretch>
                  </pic:blipFill>
                  <pic:spPr bwMode="auto">
                    <a:xfrm>
                      <a:off x="0" y="0"/>
                      <a:ext cx="571500" cy="293370"/>
                    </a:xfrm>
                    <a:prstGeom prst="rect">
                      <a:avLst/>
                    </a:prstGeom>
                    <a:noFill/>
                    <a:ln w="9525">
                      <a:noFill/>
                      <a:miter lim="800000"/>
                      <a:headEnd/>
                      <a:tailEnd/>
                    </a:ln>
                  </pic:spPr>
                </pic:pic>
              </a:graphicData>
            </a:graphic>
          </wp:inline>
        </w:drawing>
      </w:r>
    </w:p>
    <w:p w:rsidR="00547617" w:rsidRDefault="00547617">
      <w:pPr>
        <w:pStyle w:val="BodyTextIndent"/>
        <w:ind w:left="0"/>
        <w:rPr>
          <w:b/>
          <w:bCs/>
        </w:rPr>
      </w:pPr>
    </w:p>
    <w:p w:rsidR="00547617" w:rsidRDefault="00547617">
      <w:pPr>
        <w:pStyle w:val="BodyTextIndent"/>
        <w:ind w:left="0"/>
        <w:rPr>
          <w:b/>
          <w:bCs/>
        </w:rPr>
      </w:pPr>
      <w:r>
        <w:rPr>
          <w:b/>
          <w:bCs/>
        </w:rPr>
        <w:t>2</w:t>
      </w:r>
      <w:r w:rsidR="006C48F7">
        <w:rPr>
          <w:b/>
          <w:bCs/>
        </w:rPr>
        <w:t xml:space="preserve">nd Division </w:t>
      </w:r>
      <w:r>
        <w:rPr>
          <w:b/>
          <w:bCs/>
        </w:rPr>
        <w:t xml:space="preserve"> Flag</w:t>
      </w:r>
    </w:p>
    <w:p w:rsidR="00547617" w:rsidRPr="00547617" w:rsidRDefault="00547617">
      <w:pPr>
        <w:pStyle w:val="BodyTextIndent"/>
        <w:ind w:left="0"/>
        <w:rPr>
          <w:b/>
          <w:bCs/>
          <w:sz w:val="16"/>
          <w:szCs w:val="16"/>
        </w:rPr>
      </w:pPr>
      <w:r>
        <w:rPr>
          <w:b/>
          <w:bCs/>
        </w:rPr>
        <w:tab/>
      </w:r>
      <w:r w:rsidRPr="00547617">
        <w:rPr>
          <w:b/>
          <w:bCs/>
          <w:sz w:val="16"/>
          <w:szCs w:val="16"/>
        </w:rPr>
        <w:t>BL</w:t>
      </w:r>
      <w:r>
        <w:rPr>
          <w:b/>
          <w:bCs/>
          <w:sz w:val="16"/>
          <w:szCs w:val="16"/>
        </w:rPr>
        <w:t xml:space="preserve"> Pennant WHT Dot</w:t>
      </w:r>
      <w:r>
        <w:rPr>
          <w:b/>
          <w:bCs/>
          <w:sz w:val="16"/>
          <w:szCs w:val="16"/>
        </w:rPr>
        <w:tab/>
      </w:r>
      <w:r>
        <w:rPr>
          <w:b/>
          <w:bCs/>
          <w:sz w:val="16"/>
          <w:szCs w:val="16"/>
        </w:rPr>
        <w:tab/>
      </w:r>
      <w:r>
        <w:rPr>
          <w:b/>
          <w:bCs/>
          <w:sz w:val="16"/>
          <w:szCs w:val="16"/>
        </w:rPr>
        <w:tab/>
      </w:r>
      <w:r w:rsidRPr="00547617">
        <w:rPr>
          <w:b/>
          <w:bCs/>
          <w:noProof/>
          <w:sz w:val="16"/>
          <w:szCs w:val="16"/>
        </w:rPr>
        <w:drawing>
          <wp:inline distT="0" distB="0" distL="0" distR="0">
            <wp:extent cx="607219" cy="311468"/>
            <wp:effectExtent l="19050" t="0" r="2381" b="0"/>
            <wp:docPr id="8" name="yui_3_5_1_5_1370615948720_693" descr="http://www.easyvectors.com/assets/images/vectors/afbig/nautical-signal-flag-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0615948720_693" descr="http://www.easyvectors.com/assets/images/vectors/afbig/nautical-signal-flag-clip-art.jpg"/>
                    <pic:cNvPicPr>
                      <a:picLocks noChangeAspect="1" noChangeArrowheads="1"/>
                    </pic:cNvPicPr>
                  </pic:nvPicPr>
                  <pic:blipFill>
                    <a:blip r:embed="rId9" cstate="print"/>
                    <a:srcRect/>
                    <a:stretch>
                      <a:fillRect/>
                    </a:stretch>
                  </pic:blipFill>
                  <pic:spPr bwMode="auto">
                    <a:xfrm>
                      <a:off x="0" y="0"/>
                      <a:ext cx="607219" cy="311468"/>
                    </a:xfrm>
                    <a:prstGeom prst="rect">
                      <a:avLst/>
                    </a:prstGeom>
                    <a:noFill/>
                    <a:ln w="9525">
                      <a:noFill/>
                      <a:miter lim="800000"/>
                      <a:headEnd/>
                      <a:tailEnd/>
                    </a:ln>
                  </pic:spPr>
                </pic:pic>
              </a:graphicData>
            </a:graphic>
          </wp:inline>
        </w:drawing>
      </w:r>
      <w:r w:rsidRPr="00547617">
        <w:rPr>
          <w:b/>
          <w:bCs/>
          <w:sz w:val="16"/>
          <w:szCs w:val="16"/>
        </w:rPr>
        <w:tab/>
      </w:r>
      <w:r w:rsidRPr="00547617">
        <w:rPr>
          <w:b/>
          <w:bCs/>
          <w:sz w:val="16"/>
          <w:szCs w:val="16"/>
        </w:rPr>
        <w:tab/>
      </w:r>
      <w:r w:rsidRPr="00547617">
        <w:rPr>
          <w:b/>
          <w:bCs/>
          <w:sz w:val="16"/>
          <w:szCs w:val="16"/>
        </w:rPr>
        <w:tab/>
      </w:r>
    </w:p>
    <w:p w:rsidR="00547617" w:rsidRDefault="00547617">
      <w:pPr>
        <w:pStyle w:val="BodyTextIndent"/>
        <w:ind w:left="0"/>
        <w:rPr>
          <w:b/>
          <w:bCs/>
        </w:rPr>
      </w:pPr>
    </w:p>
    <w:p w:rsidR="00547617" w:rsidRDefault="00547617">
      <w:pPr>
        <w:pStyle w:val="BodyTextIndent"/>
        <w:ind w:left="0"/>
        <w:rPr>
          <w:b/>
          <w:bCs/>
        </w:rPr>
      </w:pPr>
      <w:r>
        <w:rPr>
          <w:b/>
          <w:bCs/>
        </w:rPr>
        <w:t>3</w:t>
      </w:r>
      <w:r w:rsidR="006C48F7">
        <w:rPr>
          <w:b/>
          <w:bCs/>
        </w:rPr>
        <w:t xml:space="preserve">rd Division </w:t>
      </w:r>
      <w:r>
        <w:rPr>
          <w:b/>
          <w:bCs/>
        </w:rPr>
        <w:t xml:space="preserve"> Flag</w:t>
      </w:r>
    </w:p>
    <w:p w:rsidR="00547617" w:rsidRDefault="00547617">
      <w:pPr>
        <w:pStyle w:val="BodyTextIndent"/>
        <w:ind w:left="0"/>
        <w:rPr>
          <w:b/>
          <w:bCs/>
          <w:sz w:val="16"/>
          <w:szCs w:val="16"/>
        </w:rPr>
      </w:pPr>
      <w:r>
        <w:rPr>
          <w:b/>
          <w:bCs/>
        </w:rPr>
        <w:tab/>
      </w:r>
      <w:r>
        <w:rPr>
          <w:b/>
          <w:bCs/>
          <w:sz w:val="16"/>
          <w:szCs w:val="16"/>
        </w:rPr>
        <w:t>Red/WHT/ BL Pennant</w:t>
      </w:r>
      <w:r>
        <w:rPr>
          <w:b/>
          <w:bCs/>
          <w:sz w:val="16"/>
          <w:szCs w:val="16"/>
        </w:rPr>
        <w:tab/>
      </w:r>
      <w:r>
        <w:rPr>
          <w:b/>
          <w:bCs/>
          <w:sz w:val="16"/>
          <w:szCs w:val="16"/>
        </w:rPr>
        <w:tab/>
      </w:r>
      <w:r>
        <w:rPr>
          <w:b/>
          <w:bCs/>
          <w:sz w:val="16"/>
          <w:szCs w:val="16"/>
        </w:rPr>
        <w:tab/>
      </w:r>
      <w:r w:rsidRPr="00547617">
        <w:rPr>
          <w:b/>
          <w:bCs/>
          <w:noProof/>
          <w:sz w:val="16"/>
          <w:szCs w:val="16"/>
        </w:rPr>
        <w:drawing>
          <wp:inline distT="0" distB="0" distL="0" distR="0">
            <wp:extent cx="596265" cy="304800"/>
            <wp:effectExtent l="19050" t="0" r="0" b="0"/>
            <wp:docPr id="11" name="yui_3_5_1_5_1370616061635_676" descr="http://www.easyvectors.com/assets/images/thumbs/afbig/international-maritime-signal-flag-3-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0616061635_676" descr="http://www.easyvectors.com/assets/images/thumbs/afbig/international-maritime-signal-flag-3-clip-art.jpg"/>
                    <pic:cNvPicPr>
                      <a:picLocks noChangeAspect="1" noChangeArrowheads="1"/>
                    </pic:cNvPicPr>
                  </pic:nvPicPr>
                  <pic:blipFill>
                    <a:blip r:embed="rId10" cstate="print"/>
                    <a:srcRect/>
                    <a:stretch>
                      <a:fillRect/>
                    </a:stretch>
                  </pic:blipFill>
                  <pic:spPr bwMode="auto">
                    <a:xfrm>
                      <a:off x="0" y="0"/>
                      <a:ext cx="596265" cy="304800"/>
                    </a:xfrm>
                    <a:prstGeom prst="rect">
                      <a:avLst/>
                    </a:prstGeom>
                    <a:noFill/>
                    <a:ln w="9525">
                      <a:noFill/>
                      <a:miter lim="800000"/>
                      <a:headEnd/>
                      <a:tailEnd/>
                    </a:ln>
                  </pic:spPr>
                </pic:pic>
              </a:graphicData>
            </a:graphic>
          </wp:inline>
        </w:drawing>
      </w:r>
    </w:p>
    <w:p w:rsidR="00547617" w:rsidRDefault="00547617">
      <w:pPr>
        <w:pStyle w:val="BodyTextIndent"/>
        <w:ind w:left="0"/>
        <w:rPr>
          <w:b/>
          <w:bCs/>
          <w:sz w:val="16"/>
          <w:szCs w:val="16"/>
        </w:rPr>
      </w:pPr>
    </w:p>
    <w:p w:rsidR="00547617" w:rsidRDefault="00547617">
      <w:pPr>
        <w:pStyle w:val="BodyTextIndent"/>
        <w:ind w:left="0"/>
        <w:rPr>
          <w:b/>
          <w:bCs/>
        </w:rPr>
      </w:pPr>
      <w:r>
        <w:rPr>
          <w:b/>
          <w:bCs/>
        </w:rPr>
        <w:t>4</w:t>
      </w:r>
      <w:r w:rsidR="006C48F7">
        <w:rPr>
          <w:b/>
          <w:bCs/>
        </w:rPr>
        <w:t xml:space="preserve">th Division </w:t>
      </w:r>
      <w:r>
        <w:rPr>
          <w:b/>
          <w:bCs/>
        </w:rPr>
        <w:t xml:space="preserve"> Flag</w:t>
      </w:r>
    </w:p>
    <w:p w:rsidR="00547617" w:rsidRDefault="00547617" w:rsidP="00547617">
      <w:pPr>
        <w:pStyle w:val="BodyTextIndent"/>
        <w:ind w:left="0"/>
        <w:rPr>
          <w:b/>
          <w:bCs/>
          <w:sz w:val="16"/>
          <w:szCs w:val="16"/>
        </w:rPr>
      </w:pPr>
      <w:r>
        <w:rPr>
          <w:b/>
          <w:bCs/>
          <w:sz w:val="16"/>
          <w:szCs w:val="16"/>
        </w:rPr>
        <w:tab/>
        <w:t>Red Pennant WHT Cross</w:t>
      </w:r>
      <w:r>
        <w:rPr>
          <w:b/>
          <w:bCs/>
          <w:sz w:val="16"/>
          <w:szCs w:val="16"/>
        </w:rPr>
        <w:tab/>
      </w:r>
      <w:r>
        <w:rPr>
          <w:b/>
          <w:bCs/>
          <w:sz w:val="16"/>
          <w:szCs w:val="16"/>
        </w:rPr>
        <w:tab/>
      </w:r>
      <w:r>
        <w:rPr>
          <w:b/>
          <w:bCs/>
          <w:sz w:val="16"/>
          <w:szCs w:val="16"/>
        </w:rPr>
        <w:tab/>
      </w:r>
      <w:r w:rsidRPr="00547617">
        <w:rPr>
          <w:b/>
          <w:bCs/>
          <w:noProof/>
          <w:sz w:val="16"/>
          <w:szCs w:val="16"/>
        </w:rPr>
        <w:drawing>
          <wp:inline distT="0" distB="0" distL="0" distR="0">
            <wp:extent cx="625338" cy="321007"/>
            <wp:effectExtent l="19050" t="0" r="3312" b="0"/>
            <wp:docPr id="10" name="yui_3_5_1_5_1370616109454_708" descr="http://www.clker.com/cliparts/0/9/3/e/11949890401530152175signalflag_4.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0616109454_708" descr="http://www.clker.com/cliparts/0/9/3/e/11949890401530152175signalflag_4.svg.med.png"/>
                    <pic:cNvPicPr>
                      <a:picLocks noChangeAspect="1" noChangeArrowheads="1"/>
                    </pic:cNvPicPr>
                  </pic:nvPicPr>
                  <pic:blipFill>
                    <a:blip r:embed="rId11" cstate="print"/>
                    <a:srcRect/>
                    <a:stretch>
                      <a:fillRect/>
                    </a:stretch>
                  </pic:blipFill>
                  <pic:spPr bwMode="auto">
                    <a:xfrm>
                      <a:off x="0" y="0"/>
                      <a:ext cx="625338" cy="321007"/>
                    </a:xfrm>
                    <a:prstGeom prst="rect">
                      <a:avLst/>
                    </a:prstGeom>
                    <a:noFill/>
                    <a:ln w="9525">
                      <a:noFill/>
                      <a:miter lim="800000"/>
                      <a:headEnd/>
                      <a:tailEnd/>
                    </a:ln>
                  </pic:spPr>
                </pic:pic>
              </a:graphicData>
            </a:graphic>
          </wp:inline>
        </w:drawing>
      </w:r>
    </w:p>
    <w:p w:rsidR="00547617" w:rsidRDefault="00547617" w:rsidP="00547617">
      <w:pPr>
        <w:pStyle w:val="BodyTextIndent"/>
        <w:ind w:left="0"/>
        <w:rPr>
          <w:b/>
          <w:bCs/>
          <w:sz w:val="16"/>
          <w:szCs w:val="16"/>
        </w:rPr>
      </w:pPr>
    </w:p>
    <w:p w:rsidR="00547617" w:rsidRDefault="00547617">
      <w:pPr>
        <w:pStyle w:val="BodyTextIndent"/>
        <w:ind w:left="0"/>
        <w:rPr>
          <w:b/>
          <w:bCs/>
        </w:rPr>
      </w:pPr>
    </w:p>
    <w:p w:rsidR="00547617" w:rsidRPr="00547617" w:rsidRDefault="00547617">
      <w:pPr>
        <w:pStyle w:val="BodyTextIndent"/>
        <w:ind w:left="0"/>
        <w:rPr>
          <w:b/>
          <w:bCs/>
        </w:rPr>
      </w:pPr>
    </w:p>
    <w:p w:rsidR="0094283E" w:rsidRDefault="0094283E">
      <w:pPr>
        <w:pStyle w:val="BodyTextIndent"/>
        <w:ind w:left="0"/>
        <w:rPr>
          <w:sz w:val="16"/>
          <w:szCs w:val="16"/>
        </w:rPr>
      </w:pPr>
    </w:p>
    <w:p w:rsidR="0094283E" w:rsidRPr="002B2A0D" w:rsidRDefault="0094283E" w:rsidP="002B2A0D">
      <w:pPr>
        <w:tabs>
          <w:tab w:val="left" w:pos="4680"/>
          <w:tab w:val="left" w:pos="6120"/>
          <w:tab w:val="left" w:pos="6480"/>
          <w:tab w:val="left" w:pos="7560"/>
          <w:tab w:val="left" w:pos="9000"/>
        </w:tabs>
        <w:spacing w:line="240" w:lineRule="exact"/>
        <w:jc w:val="both"/>
        <w:rPr>
          <w:rFonts w:ascii="Arial" w:hAnsi="Arial" w:cs="Arial"/>
        </w:rPr>
      </w:pPr>
      <w:r>
        <w:rPr>
          <w:rFonts w:ascii="Arial" w:hAnsi="Arial" w:cs="Arial"/>
          <w:b/>
          <w:bCs/>
        </w:rPr>
        <w:t>SEQUENCE:</w:t>
      </w:r>
      <w:r>
        <w:rPr>
          <w:rFonts w:ascii="Arial" w:hAnsi="Arial" w:cs="Arial"/>
          <w:b/>
          <w:bCs/>
        </w:rPr>
        <w:tab/>
      </w:r>
    </w:p>
    <w:p w:rsidR="0094283E" w:rsidRPr="006B4186" w:rsidRDefault="0094283E" w:rsidP="002B2A0D">
      <w:pPr>
        <w:tabs>
          <w:tab w:val="left" w:pos="1440"/>
          <w:tab w:val="left" w:pos="2340"/>
          <w:tab w:val="left" w:pos="3960"/>
          <w:tab w:val="left" w:pos="4680"/>
          <w:tab w:val="left" w:pos="5940"/>
          <w:tab w:val="left" w:pos="7020"/>
          <w:tab w:val="left" w:pos="7560"/>
          <w:tab w:val="left" w:pos="8280"/>
        </w:tabs>
        <w:spacing w:line="240" w:lineRule="exact"/>
        <w:jc w:val="both"/>
        <w:rPr>
          <w:rFonts w:ascii="Arial" w:hAnsi="Arial" w:cs="Arial"/>
          <w:b/>
          <w:sz w:val="22"/>
          <w:szCs w:val="22"/>
          <w:u w:val="single"/>
        </w:rPr>
      </w:pPr>
      <w:r>
        <w:rPr>
          <w:rFonts w:ascii="Arial" w:hAnsi="Arial" w:cs="Arial"/>
        </w:rPr>
        <w:tab/>
      </w:r>
      <w:r w:rsidR="006B4186" w:rsidRPr="006B4186">
        <w:rPr>
          <w:rFonts w:ascii="Arial" w:hAnsi="Arial" w:cs="Arial"/>
          <w:b/>
          <w:sz w:val="22"/>
          <w:szCs w:val="22"/>
        </w:rPr>
        <w:t>Sound</w:t>
      </w:r>
      <w:r w:rsidRPr="006B4186">
        <w:rPr>
          <w:rFonts w:ascii="Arial" w:hAnsi="Arial" w:cs="Arial"/>
          <w:b/>
          <w:sz w:val="22"/>
          <w:szCs w:val="22"/>
        </w:rPr>
        <w:tab/>
      </w:r>
      <w:r w:rsidRPr="006B4186">
        <w:rPr>
          <w:rFonts w:ascii="Arial" w:hAnsi="Arial" w:cs="Arial"/>
          <w:b/>
          <w:sz w:val="22"/>
          <w:szCs w:val="22"/>
        </w:rPr>
        <w:tab/>
      </w:r>
      <w:r w:rsidRPr="006B4186">
        <w:rPr>
          <w:rFonts w:ascii="Arial" w:hAnsi="Arial" w:cs="Arial"/>
          <w:b/>
          <w:sz w:val="22"/>
          <w:szCs w:val="22"/>
        </w:rPr>
        <w:tab/>
      </w:r>
      <w:r w:rsidRPr="006B4186">
        <w:rPr>
          <w:rFonts w:ascii="Arial" w:hAnsi="Arial" w:cs="Arial"/>
          <w:b/>
          <w:sz w:val="22"/>
          <w:szCs w:val="22"/>
        </w:rPr>
        <w:tab/>
      </w:r>
    </w:p>
    <w:p w:rsidR="0094283E" w:rsidRPr="00572645" w:rsidRDefault="004C3503" w:rsidP="00ED617B">
      <w:pPr>
        <w:tabs>
          <w:tab w:val="left" w:pos="1440"/>
          <w:tab w:val="left" w:pos="2340"/>
          <w:tab w:val="left" w:pos="3960"/>
          <w:tab w:val="left" w:pos="4680"/>
          <w:tab w:val="left" w:pos="5040"/>
          <w:tab w:val="left" w:pos="6120"/>
          <w:tab w:val="left" w:pos="6660"/>
          <w:tab w:val="left" w:pos="7740"/>
          <w:tab w:val="left" w:pos="8100"/>
          <w:tab w:val="left" w:pos="9180"/>
        </w:tabs>
        <w:spacing w:line="240" w:lineRule="exact"/>
        <w:jc w:val="both"/>
        <w:rPr>
          <w:rFonts w:ascii="Arial" w:hAnsi="Arial" w:cs="Arial"/>
          <w:b/>
          <w:bCs/>
          <w:sz w:val="22"/>
          <w:szCs w:val="22"/>
        </w:rPr>
      </w:pPr>
      <w:r w:rsidRPr="00572645">
        <w:rPr>
          <w:rFonts w:ascii="Arial" w:hAnsi="Arial" w:cs="Arial"/>
          <w:b/>
          <w:bCs/>
          <w:sz w:val="22"/>
          <w:szCs w:val="22"/>
          <w:u w:val="single"/>
        </w:rPr>
        <w:t>Min.</w:t>
      </w:r>
      <w:r w:rsidR="0094283E" w:rsidRPr="00572645">
        <w:rPr>
          <w:rFonts w:ascii="Arial" w:hAnsi="Arial" w:cs="Arial"/>
          <w:b/>
          <w:bCs/>
          <w:sz w:val="22"/>
          <w:szCs w:val="22"/>
        </w:rPr>
        <w:tab/>
      </w:r>
      <w:r w:rsidR="006B4186" w:rsidRPr="006B4186">
        <w:rPr>
          <w:rFonts w:ascii="Arial" w:hAnsi="Arial" w:cs="Arial"/>
          <w:b/>
          <w:bCs/>
          <w:sz w:val="22"/>
          <w:szCs w:val="22"/>
          <w:u w:val="single"/>
        </w:rPr>
        <w:t>Signal</w:t>
      </w:r>
      <w:r w:rsidR="0094283E" w:rsidRPr="00572645">
        <w:rPr>
          <w:rFonts w:ascii="Arial" w:hAnsi="Arial" w:cs="Arial"/>
          <w:b/>
          <w:bCs/>
          <w:sz w:val="22"/>
          <w:szCs w:val="22"/>
        </w:rPr>
        <w:tab/>
      </w:r>
      <w:r w:rsidR="0094283E" w:rsidRPr="00572645">
        <w:rPr>
          <w:rFonts w:ascii="Arial" w:hAnsi="Arial" w:cs="Arial"/>
          <w:b/>
          <w:bCs/>
          <w:sz w:val="22"/>
          <w:szCs w:val="22"/>
          <w:u w:val="single"/>
        </w:rPr>
        <w:t>Flag (s)</w:t>
      </w:r>
      <w:r w:rsidR="0094283E" w:rsidRPr="00572645">
        <w:rPr>
          <w:rFonts w:ascii="Arial" w:hAnsi="Arial" w:cs="Arial"/>
          <w:b/>
          <w:bCs/>
          <w:sz w:val="22"/>
          <w:szCs w:val="22"/>
        </w:rPr>
        <w:tab/>
      </w:r>
      <w:r w:rsidR="0094283E" w:rsidRPr="00572645">
        <w:rPr>
          <w:rFonts w:ascii="Arial" w:hAnsi="Arial" w:cs="Arial"/>
          <w:b/>
          <w:bCs/>
          <w:sz w:val="22"/>
          <w:szCs w:val="22"/>
        </w:rPr>
        <w:tab/>
      </w:r>
      <w:r w:rsidR="002B2A0D" w:rsidRPr="00572645">
        <w:rPr>
          <w:rFonts w:ascii="Arial" w:hAnsi="Arial" w:cs="Arial"/>
          <w:b/>
          <w:bCs/>
          <w:sz w:val="22"/>
          <w:szCs w:val="22"/>
        </w:rPr>
        <w:tab/>
      </w:r>
    </w:p>
    <w:p w:rsidR="0094283E" w:rsidRPr="00572645" w:rsidRDefault="004C3503" w:rsidP="002B2A0D">
      <w:pPr>
        <w:tabs>
          <w:tab w:val="left" w:pos="1440"/>
          <w:tab w:val="left" w:pos="2340"/>
          <w:tab w:val="left" w:pos="4320"/>
          <w:tab w:val="left" w:pos="4680"/>
          <w:tab w:val="left" w:pos="5940"/>
          <w:tab w:val="left" w:pos="7020"/>
          <w:tab w:val="left" w:pos="7560"/>
          <w:tab w:val="left" w:pos="8280"/>
        </w:tabs>
        <w:spacing w:line="240" w:lineRule="exact"/>
        <w:jc w:val="both"/>
        <w:rPr>
          <w:rFonts w:ascii="Arial" w:hAnsi="Arial" w:cs="Arial"/>
          <w:b/>
          <w:bCs/>
          <w:sz w:val="22"/>
          <w:szCs w:val="22"/>
        </w:rPr>
      </w:pPr>
      <w:r w:rsidRPr="00572645">
        <w:rPr>
          <w:rFonts w:ascii="Arial" w:hAnsi="Arial" w:cs="Arial"/>
          <w:b/>
          <w:bCs/>
          <w:sz w:val="22"/>
          <w:szCs w:val="22"/>
        </w:rPr>
        <w:t>5:00</w:t>
      </w:r>
      <w:r w:rsidR="0094283E" w:rsidRPr="00572645">
        <w:rPr>
          <w:rFonts w:ascii="Arial" w:hAnsi="Arial" w:cs="Arial"/>
          <w:b/>
          <w:bCs/>
          <w:sz w:val="22"/>
          <w:szCs w:val="22"/>
        </w:rPr>
        <w:tab/>
        <w:t>one</w:t>
      </w:r>
      <w:r w:rsidR="0094283E" w:rsidRPr="00572645">
        <w:rPr>
          <w:rFonts w:ascii="Arial" w:hAnsi="Arial" w:cs="Arial"/>
          <w:b/>
          <w:bCs/>
          <w:sz w:val="22"/>
          <w:szCs w:val="22"/>
        </w:rPr>
        <w:tab/>
      </w:r>
      <w:r w:rsidR="006C1291">
        <w:rPr>
          <w:rFonts w:ascii="Arial" w:hAnsi="Arial" w:cs="Arial"/>
          <w:b/>
          <w:bCs/>
          <w:sz w:val="22"/>
          <w:szCs w:val="22"/>
        </w:rPr>
        <w:t xml:space="preserve">Class Flag </w:t>
      </w:r>
      <w:r w:rsidR="0094283E" w:rsidRPr="00572645">
        <w:rPr>
          <w:rFonts w:ascii="Arial" w:hAnsi="Arial" w:cs="Arial"/>
          <w:b/>
          <w:bCs/>
          <w:sz w:val="22"/>
          <w:szCs w:val="22"/>
        </w:rPr>
        <w:t>up</w:t>
      </w:r>
      <w:r w:rsidR="0094283E" w:rsidRPr="00572645">
        <w:rPr>
          <w:rFonts w:ascii="Arial" w:hAnsi="Arial" w:cs="Arial"/>
          <w:b/>
          <w:bCs/>
          <w:sz w:val="22"/>
          <w:szCs w:val="22"/>
        </w:rPr>
        <w:tab/>
      </w:r>
      <w:r w:rsidR="0094283E" w:rsidRPr="00572645">
        <w:rPr>
          <w:rFonts w:ascii="Arial" w:hAnsi="Arial" w:cs="Arial"/>
          <w:b/>
          <w:bCs/>
          <w:sz w:val="22"/>
          <w:szCs w:val="22"/>
        </w:rPr>
        <w:tab/>
        <w:t>Warning</w:t>
      </w:r>
    </w:p>
    <w:p w:rsidR="0094283E" w:rsidRPr="00572645" w:rsidRDefault="004C3503" w:rsidP="002B2A0D">
      <w:pPr>
        <w:tabs>
          <w:tab w:val="left" w:pos="1440"/>
          <w:tab w:val="left" w:pos="2340"/>
          <w:tab w:val="left" w:pos="4320"/>
          <w:tab w:val="left" w:pos="4680"/>
          <w:tab w:val="left" w:pos="5940"/>
          <w:tab w:val="left" w:pos="7020"/>
          <w:tab w:val="left" w:pos="7560"/>
          <w:tab w:val="left" w:pos="8280"/>
        </w:tabs>
        <w:spacing w:line="240" w:lineRule="exact"/>
        <w:jc w:val="both"/>
        <w:rPr>
          <w:rFonts w:ascii="Arial" w:hAnsi="Arial" w:cs="Arial"/>
          <w:b/>
          <w:bCs/>
          <w:sz w:val="22"/>
          <w:szCs w:val="22"/>
        </w:rPr>
      </w:pPr>
      <w:r w:rsidRPr="00572645">
        <w:rPr>
          <w:rFonts w:ascii="Arial" w:hAnsi="Arial" w:cs="Arial"/>
          <w:b/>
          <w:bCs/>
          <w:sz w:val="22"/>
          <w:szCs w:val="22"/>
        </w:rPr>
        <w:t>4:00</w:t>
      </w:r>
      <w:r w:rsidR="0094283E" w:rsidRPr="00572645">
        <w:rPr>
          <w:rFonts w:ascii="Arial" w:hAnsi="Arial" w:cs="Arial"/>
          <w:b/>
          <w:bCs/>
          <w:sz w:val="22"/>
          <w:szCs w:val="22"/>
        </w:rPr>
        <w:tab/>
        <w:t>one</w:t>
      </w:r>
      <w:r w:rsidR="0094283E" w:rsidRPr="00572645">
        <w:rPr>
          <w:rFonts w:ascii="Arial" w:hAnsi="Arial" w:cs="Arial"/>
          <w:b/>
          <w:bCs/>
          <w:sz w:val="22"/>
          <w:szCs w:val="22"/>
        </w:rPr>
        <w:tab/>
        <w:t>P   up</w:t>
      </w:r>
      <w:r w:rsidR="0094283E" w:rsidRPr="00572645">
        <w:rPr>
          <w:rFonts w:ascii="Arial" w:hAnsi="Arial" w:cs="Arial"/>
          <w:b/>
          <w:bCs/>
          <w:sz w:val="22"/>
          <w:szCs w:val="22"/>
        </w:rPr>
        <w:tab/>
      </w:r>
      <w:r w:rsidR="0094283E" w:rsidRPr="00572645">
        <w:rPr>
          <w:rFonts w:ascii="Arial" w:hAnsi="Arial" w:cs="Arial"/>
          <w:b/>
          <w:bCs/>
          <w:sz w:val="22"/>
          <w:szCs w:val="22"/>
        </w:rPr>
        <w:tab/>
        <w:t>Prep</w:t>
      </w:r>
    </w:p>
    <w:p w:rsidR="0094283E" w:rsidRPr="00572645" w:rsidRDefault="004C3503" w:rsidP="002B2A0D">
      <w:pPr>
        <w:tabs>
          <w:tab w:val="left" w:pos="1440"/>
          <w:tab w:val="left" w:pos="2340"/>
          <w:tab w:val="left" w:pos="4320"/>
          <w:tab w:val="left" w:pos="4680"/>
          <w:tab w:val="left" w:pos="5940"/>
          <w:tab w:val="left" w:pos="7020"/>
          <w:tab w:val="left" w:pos="7560"/>
          <w:tab w:val="left" w:pos="8280"/>
        </w:tabs>
        <w:spacing w:line="240" w:lineRule="exact"/>
        <w:jc w:val="both"/>
        <w:rPr>
          <w:rFonts w:ascii="Arial" w:hAnsi="Arial" w:cs="Arial"/>
          <w:b/>
          <w:bCs/>
          <w:sz w:val="22"/>
          <w:szCs w:val="22"/>
        </w:rPr>
      </w:pPr>
      <w:r w:rsidRPr="00572645">
        <w:rPr>
          <w:rFonts w:ascii="Arial" w:hAnsi="Arial" w:cs="Arial"/>
          <w:b/>
          <w:bCs/>
          <w:sz w:val="22"/>
          <w:szCs w:val="22"/>
        </w:rPr>
        <w:t>1:00</w:t>
      </w:r>
      <w:r w:rsidRPr="00572645">
        <w:rPr>
          <w:rFonts w:ascii="Arial" w:hAnsi="Arial" w:cs="Arial"/>
          <w:b/>
          <w:bCs/>
          <w:sz w:val="22"/>
          <w:szCs w:val="22"/>
        </w:rPr>
        <w:tab/>
        <w:t>one</w:t>
      </w:r>
      <w:r w:rsidRPr="00572645">
        <w:rPr>
          <w:rFonts w:ascii="Arial" w:hAnsi="Arial" w:cs="Arial"/>
          <w:b/>
          <w:bCs/>
          <w:sz w:val="22"/>
          <w:szCs w:val="22"/>
        </w:rPr>
        <w:tab/>
        <w:t>P   down</w:t>
      </w:r>
      <w:r w:rsidR="0094283E" w:rsidRPr="00572645">
        <w:rPr>
          <w:rFonts w:ascii="Arial" w:hAnsi="Arial" w:cs="Arial"/>
          <w:b/>
          <w:bCs/>
          <w:sz w:val="22"/>
          <w:szCs w:val="22"/>
        </w:rPr>
        <w:tab/>
      </w:r>
      <w:r w:rsidR="0094283E" w:rsidRPr="00572645">
        <w:rPr>
          <w:rFonts w:ascii="Arial" w:hAnsi="Arial" w:cs="Arial"/>
          <w:b/>
          <w:bCs/>
          <w:sz w:val="22"/>
          <w:szCs w:val="22"/>
        </w:rPr>
        <w:tab/>
        <w:t>One minute</w:t>
      </w:r>
    </w:p>
    <w:p w:rsidR="0094283E" w:rsidRPr="00572645" w:rsidRDefault="004C3503" w:rsidP="002B2A0D">
      <w:pPr>
        <w:tabs>
          <w:tab w:val="left" w:pos="1440"/>
          <w:tab w:val="left" w:pos="2340"/>
          <w:tab w:val="left" w:pos="4320"/>
          <w:tab w:val="left" w:pos="4680"/>
          <w:tab w:val="left" w:pos="6300"/>
          <w:tab w:val="left" w:pos="7020"/>
          <w:tab w:val="left" w:pos="7290"/>
          <w:tab w:val="left" w:pos="7740"/>
          <w:tab w:val="left" w:pos="8280"/>
          <w:tab w:val="left" w:pos="9180"/>
        </w:tabs>
        <w:spacing w:line="240" w:lineRule="exact"/>
        <w:jc w:val="both"/>
        <w:rPr>
          <w:rFonts w:ascii="Arial" w:hAnsi="Arial" w:cs="Arial"/>
          <w:b/>
          <w:bCs/>
          <w:sz w:val="22"/>
          <w:szCs w:val="22"/>
        </w:rPr>
      </w:pPr>
      <w:r w:rsidRPr="00572645">
        <w:rPr>
          <w:rFonts w:ascii="Arial" w:hAnsi="Arial" w:cs="Arial"/>
          <w:b/>
          <w:bCs/>
          <w:sz w:val="22"/>
          <w:szCs w:val="22"/>
        </w:rPr>
        <w:t>0:00/5:00</w:t>
      </w:r>
      <w:r w:rsidR="0094283E" w:rsidRPr="00572645">
        <w:rPr>
          <w:rFonts w:ascii="Arial" w:hAnsi="Arial" w:cs="Arial"/>
          <w:b/>
          <w:bCs/>
          <w:sz w:val="22"/>
          <w:szCs w:val="22"/>
        </w:rPr>
        <w:t xml:space="preserve"> </w:t>
      </w:r>
      <w:r w:rsidR="0094283E" w:rsidRPr="00572645">
        <w:rPr>
          <w:rFonts w:ascii="Arial" w:hAnsi="Arial" w:cs="Arial"/>
          <w:b/>
          <w:bCs/>
          <w:sz w:val="22"/>
          <w:szCs w:val="22"/>
        </w:rPr>
        <w:tab/>
        <w:t>one</w:t>
      </w:r>
      <w:r w:rsidR="0094283E" w:rsidRPr="00572645">
        <w:rPr>
          <w:rFonts w:ascii="Arial" w:hAnsi="Arial" w:cs="Arial"/>
          <w:b/>
          <w:bCs/>
          <w:sz w:val="22"/>
          <w:szCs w:val="22"/>
        </w:rPr>
        <w:tab/>
        <w:t>Red down, Blue up</w:t>
      </w:r>
      <w:r w:rsidR="0094283E" w:rsidRPr="00572645">
        <w:rPr>
          <w:rFonts w:ascii="Arial" w:hAnsi="Arial" w:cs="Arial"/>
          <w:b/>
          <w:bCs/>
          <w:sz w:val="22"/>
          <w:szCs w:val="22"/>
        </w:rPr>
        <w:tab/>
      </w:r>
      <w:r w:rsidR="0094283E" w:rsidRPr="00572645">
        <w:rPr>
          <w:rFonts w:ascii="Arial" w:hAnsi="Arial" w:cs="Arial"/>
          <w:b/>
          <w:bCs/>
          <w:sz w:val="22"/>
          <w:szCs w:val="22"/>
        </w:rPr>
        <w:tab/>
        <w:t>Start</w:t>
      </w:r>
      <w:r w:rsidR="002B2A0D" w:rsidRPr="00572645">
        <w:rPr>
          <w:rFonts w:ascii="Arial" w:hAnsi="Arial" w:cs="Arial"/>
          <w:b/>
          <w:bCs/>
          <w:sz w:val="22"/>
          <w:szCs w:val="22"/>
        </w:rPr>
        <w:tab/>
      </w:r>
      <w:r w:rsidR="0094283E" w:rsidRPr="00572645">
        <w:rPr>
          <w:rFonts w:ascii="Arial" w:hAnsi="Arial" w:cs="Arial"/>
          <w:b/>
          <w:bCs/>
          <w:sz w:val="22"/>
          <w:szCs w:val="22"/>
        </w:rPr>
        <w:t>Warning</w:t>
      </w:r>
    </w:p>
    <w:p w:rsidR="002B2A0D" w:rsidRPr="00572645" w:rsidRDefault="002B2A0D" w:rsidP="002B2A0D">
      <w:pPr>
        <w:tabs>
          <w:tab w:val="left" w:pos="1440"/>
          <w:tab w:val="left" w:pos="2340"/>
          <w:tab w:val="left" w:pos="4320"/>
          <w:tab w:val="left" w:pos="4680"/>
          <w:tab w:val="left" w:pos="6120"/>
          <w:tab w:val="left" w:pos="6300"/>
          <w:tab w:val="left" w:pos="7290"/>
          <w:tab w:val="left" w:pos="7740"/>
          <w:tab w:val="left" w:pos="8280"/>
          <w:tab w:val="left" w:pos="9180"/>
        </w:tabs>
        <w:spacing w:line="240" w:lineRule="exact"/>
        <w:jc w:val="both"/>
        <w:rPr>
          <w:rFonts w:ascii="Arial" w:hAnsi="Arial" w:cs="Arial"/>
          <w:b/>
          <w:bCs/>
          <w:sz w:val="22"/>
          <w:szCs w:val="22"/>
        </w:rPr>
      </w:pPr>
    </w:p>
    <w:p w:rsidR="0094283E" w:rsidRDefault="00E71B78" w:rsidP="0094283E">
      <w:pPr>
        <w:tabs>
          <w:tab w:val="left" w:pos="5040"/>
          <w:tab w:val="left" w:pos="6120"/>
          <w:tab w:val="left" w:pos="7020"/>
          <w:tab w:val="left" w:pos="7200"/>
        </w:tabs>
        <w:spacing w:line="240" w:lineRule="exact"/>
        <w:jc w:val="both"/>
        <w:rPr>
          <w:rFonts w:ascii="Arial" w:hAnsi="Arial" w:cs="Arial"/>
          <w:b/>
          <w:bCs/>
        </w:rPr>
      </w:pPr>
      <w:r>
        <w:rPr>
          <w:noProof/>
        </w:rPr>
        <w:drawing>
          <wp:anchor distT="0" distB="0" distL="114300" distR="114300" simplePos="0" relativeHeight="251659264" behindDoc="0" locked="0" layoutInCell="1" allowOverlap="0">
            <wp:simplePos x="0" y="0"/>
            <wp:positionH relativeFrom="column">
              <wp:posOffset>1125855</wp:posOffset>
            </wp:positionH>
            <wp:positionV relativeFrom="paragraph">
              <wp:posOffset>42545</wp:posOffset>
            </wp:positionV>
            <wp:extent cx="342900" cy="2679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42900" cy="267970"/>
                    </a:xfrm>
                    <a:prstGeom prst="rect">
                      <a:avLst/>
                    </a:prstGeom>
                    <a:noFill/>
                    <a:ln w="9525">
                      <a:noFill/>
                      <a:miter lim="800000"/>
                      <a:headEnd/>
                      <a:tailEnd/>
                    </a:ln>
                  </pic:spPr>
                </pic:pic>
              </a:graphicData>
            </a:graphic>
          </wp:anchor>
        </w:drawing>
      </w:r>
      <w:r w:rsidR="0094283E">
        <w:rPr>
          <w:rFonts w:ascii="Arial" w:hAnsi="Arial" w:cs="Arial"/>
          <w:b/>
          <w:bCs/>
        </w:rPr>
        <w:t>P</w:t>
      </w:r>
      <w:r w:rsidR="0094283E" w:rsidRPr="00D94F05">
        <w:rPr>
          <w:rFonts w:ascii="Arial" w:hAnsi="Arial" w:cs="Arial"/>
          <w:b/>
          <w:bCs/>
        </w:rPr>
        <w:t xml:space="preserve"> Flag</w:t>
      </w:r>
    </w:p>
    <w:p w:rsidR="0094283E" w:rsidRPr="007C7EB2" w:rsidRDefault="0094283E" w:rsidP="0094283E">
      <w:pPr>
        <w:tabs>
          <w:tab w:val="left" w:pos="5040"/>
          <w:tab w:val="left" w:pos="6120"/>
          <w:tab w:val="left" w:pos="7020"/>
          <w:tab w:val="left" w:pos="7200"/>
        </w:tabs>
        <w:spacing w:line="240" w:lineRule="exact"/>
        <w:jc w:val="both"/>
        <w:rPr>
          <w:rFonts w:ascii="Arial" w:hAnsi="Arial" w:cs="Arial"/>
          <w:sz w:val="16"/>
          <w:szCs w:val="16"/>
          <w:u w:val="single"/>
        </w:rPr>
      </w:pPr>
      <w:r w:rsidRPr="007C7EB2">
        <w:rPr>
          <w:rFonts w:ascii="Arial" w:hAnsi="Arial" w:cs="Arial"/>
          <w:b/>
          <w:bCs/>
          <w:sz w:val="16"/>
          <w:szCs w:val="16"/>
        </w:rPr>
        <w:t>(BL/WHT SQUARE)</w:t>
      </w:r>
    </w:p>
    <w:p w:rsidR="0094283E" w:rsidRDefault="0094283E">
      <w:pPr>
        <w:pStyle w:val="BodyTextIndent"/>
        <w:ind w:left="0"/>
        <w:rPr>
          <w:sz w:val="16"/>
          <w:szCs w:val="16"/>
        </w:rPr>
      </w:pPr>
    </w:p>
    <w:p w:rsidR="00572645" w:rsidRDefault="00572645">
      <w:pPr>
        <w:rPr>
          <w:rFonts w:ascii="Arial" w:hAnsi="Arial" w:cs="Arial"/>
          <w:sz w:val="22"/>
          <w:szCs w:val="22"/>
        </w:rPr>
      </w:pPr>
    </w:p>
    <w:p w:rsidR="00894AE6" w:rsidRDefault="00894AE6">
      <w:pPr>
        <w:rPr>
          <w:rFonts w:ascii="Arial" w:hAnsi="Arial" w:cs="Arial"/>
          <w:sz w:val="22"/>
          <w:szCs w:val="22"/>
        </w:rPr>
      </w:pPr>
    </w:p>
    <w:p w:rsidR="00572645" w:rsidRDefault="00572645">
      <w:pPr>
        <w:rPr>
          <w:rFonts w:ascii="Arial" w:hAnsi="Arial" w:cs="Arial"/>
          <w:sz w:val="22"/>
          <w:szCs w:val="22"/>
        </w:rPr>
      </w:pPr>
      <w:r>
        <w:rPr>
          <w:rFonts w:ascii="Arial" w:hAnsi="Arial" w:cs="Arial"/>
          <w:sz w:val="22"/>
          <w:szCs w:val="22"/>
        </w:rPr>
        <w:t xml:space="preserve">The starting line will be between an RC flag on the committee boat and the starting mark. </w:t>
      </w:r>
    </w:p>
    <w:p w:rsidR="00572645" w:rsidRDefault="00572645">
      <w:pPr>
        <w:rPr>
          <w:rFonts w:ascii="Arial" w:hAnsi="Arial" w:cs="Arial"/>
          <w:sz w:val="22"/>
          <w:szCs w:val="22"/>
        </w:rPr>
      </w:pPr>
    </w:p>
    <w:p w:rsidR="00572645" w:rsidRDefault="00572645">
      <w:pPr>
        <w:rPr>
          <w:rFonts w:ascii="Arial" w:hAnsi="Arial" w:cs="Arial"/>
          <w:sz w:val="22"/>
          <w:szCs w:val="22"/>
        </w:rPr>
      </w:pPr>
      <w:r>
        <w:rPr>
          <w:rFonts w:ascii="Arial" w:hAnsi="Arial" w:cs="Arial"/>
          <w:sz w:val="22"/>
          <w:szCs w:val="22"/>
        </w:rPr>
        <w:t>An anti-barging mark may be attached to the committee boat and should be considered an extension of the committee boat for purpose of rule 31 (touching a mark).</w:t>
      </w:r>
    </w:p>
    <w:p w:rsidR="00572645" w:rsidRDefault="00572645">
      <w:pPr>
        <w:rPr>
          <w:rFonts w:ascii="Arial" w:hAnsi="Arial" w:cs="Arial"/>
          <w:sz w:val="22"/>
          <w:szCs w:val="22"/>
        </w:rPr>
      </w:pPr>
    </w:p>
    <w:p w:rsidR="00572645" w:rsidRDefault="00E71B78">
      <w:pPr>
        <w:rPr>
          <w:rFonts w:ascii="Arial" w:hAnsi="Arial" w:cs="Arial"/>
          <w:sz w:val="22"/>
          <w:szCs w:val="22"/>
        </w:rPr>
      </w:pPr>
      <w:r>
        <w:rPr>
          <w:noProof/>
        </w:rPr>
        <w:drawing>
          <wp:anchor distT="0" distB="0" distL="114300" distR="114300" simplePos="0" relativeHeight="251656192" behindDoc="0" locked="0" layoutInCell="1" allowOverlap="1">
            <wp:simplePos x="0" y="0"/>
            <wp:positionH relativeFrom="column">
              <wp:posOffset>5600700</wp:posOffset>
            </wp:positionH>
            <wp:positionV relativeFrom="paragraph">
              <wp:posOffset>346075</wp:posOffset>
            </wp:positionV>
            <wp:extent cx="571500" cy="2857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71500" cy="285750"/>
                    </a:xfrm>
                    <a:prstGeom prst="rect">
                      <a:avLst/>
                    </a:prstGeom>
                    <a:noFill/>
                    <a:ln w="1">
                      <a:noFill/>
                      <a:miter lim="800000"/>
                      <a:headEnd/>
                      <a:tailEnd/>
                    </a:ln>
                    <a:effectLst/>
                  </pic:spPr>
                </pic:pic>
              </a:graphicData>
            </a:graphic>
          </wp:anchor>
        </w:drawing>
      </w:r>
      <w:r w:rsidR="00572645">
        <w:rPr>
          <w:rFonts w:ascii="Arial" w:hAnsi="Arial" w:cs="Arial"/>
          <w:b/>
          <w:bCs/>
        </w:rPr>
        <w:t>POSTPONEMENT:</w:t>
      </w:r>
      <w:r w:rsidR="00572645">
        <w:rPr>
          <w:rFonts w:ascii="Arial" w:hAnsi="Arial" w:cs="Arial"/>
          <w:b/>
          <w:bCs/>
          <w:sz w:val="22"/>
          <w:szCs w:val="22"/>
        </w:rPr>
        <w:t xml:space="preserve"> </w:t>
      </w:r>
      <w:r w:rsidR="00572645">
        <w:rPr>
          <w:rFonts w:ascii="Arial" w:hAnsi="Arial" w:cs="Arial"/>
          <w:sz w:val="22"/>
          <w:szCs w:val="22"/>
        </w:rPr>
        <w:t xml:space="preserve">Signaled by hoisting the AP flag (red and white vertical bars) and making two sound signals. Upon lowering the AP there will be a sound signal. If racing is to resume, the warning signal for any division not yet started will be made one minute after the pennant is lowered. </w:t>
      </w:r>
    </w:p>
    <w:p w:rsidR="00572645" w:rsidRDefault="00572645">
      <w:pPr>
        <w:rPr>
          <w:rFonts w:ascii="Arial" w:hAnsi="Arial" w:cs="Arial"/>
          <w:sz w:val="22"/>
          <w:szCs w:val="22"/>
        </w:rPr>
      </w:pPr>
    </w:p>
    <w:p w:rsidR="00572645" w:rsidRDefault="00572645">
      <w:r>
        <w:rPr>
          <w:rFonts w:ascii="Arial" w:hAnsi="Arial" w:cs="Arial"/>
          <w:b/>
          <w:bCs/>
        </w:rPr>
        <w:t xml:space="preserve">INDIVIDUAL RECALL: </w:t>
      </w:r>
      <w:r>
        <w:rPr>
          <w:rFonts w:ascii="Arial" w:hAnsi="Arial" w:cs="Arial"/>
        </w:rPr>
        <w:t>S</w:t>
      </w:r>
      <w:r>
        <w:rPr>
          <w:rFonts w:ascii="Arial" w:hAnsi="Arial" w:cs="Arial"/>
          <w:sz w:val="22"/>
          <w:szCs w:val="22"/>
        </w:rPr>
        <w:t>ignaled with one sound signal and an attempt to notify on VHF channel 72 each boat recalled by the sail number. However, it is the responsibility of each boat to make a proper start. The “X” flag may, but need not, be shown.</w:t>
      </w:r>
    </w:p>
    <w:p w:rsidR="00572645" w:rsidRDefault="00572645">
      <w:pPr>
        <w:rPr>
          <w:rFonts w:ascii="Arial" w:hAnsi="Arial" w:cs="Arial"/>
          <w:sz w:val="22"/>
          <w:szCs w:val="22"/>
        </w:rPr>
      </w:pPr>
    </w:p>
    <w:p w:rsidR="00572645" w:rsidRDefault="00E71B78">
      <w:pPr>
        <w:rPr>
          <w:rFonts w:ascii="Arial" w:hAnsi="Arial" w:cs="Arial"/>
          <w:sz w:val="22"/>
          <w:szCs w:val="22"/>
        </w:rPr>
      </w:pPr>
      <w:r>
        <w:rPr>
          <w:noProof/>
        </w:rPr>
        <w:drawing>
          <wp:anchor distT="0" distB="0" distL="114300" distR="114300" simplePos="0" relativeHeight="251658240" behindDoc="0" locked="0" layoutInCell="1" allowOverlap="1">
            <wp:simplePos x="0" y="0"/>
            <wp:positionH relativeFrom="column">
              <wp:posOffset>5600700</wp:posOffset>
            </wp:positionH>
            <wp:positionV relativeFrom="paragraph">
              <wp:posOffset>242570</wp:posOffset>
            </wp:positionV>
            <wp:extent cx="571500" cy="35242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71500" cy="352425"/>
                    </a:xfrm>
                    <a:prstGeom prst="rect">
                      <a:avLst/>
                    </a:prstGeom>
                    <a:noFill/>
                    <a:ln w="1">
                      <a:noFill/>
                      <a:miter lim="800000"/>
                      <a:headEnd/>
                      <a:tailEnd/>
                    </a:ln>
                    <a:effectLst/>
                  </pic:spPr>
                </pic:pic>
              </a:graphicData>
            </a:graphic>
          </wp:anchor>
        </w:drawing>
      </w:r>
      <w:r w:rsidR="00572645">
        <w:rPr>
          <w:rFonts w:ascii="Arial" w:hAnsi="Arial" w:cs="Arial"/>
          <w:b/>
          <w:bCs/>
        </w:rPr>
        <w:t>GENERAL RECALL:</w:t>
      </w:r>
      <w:r w:rsidR="00572645">
        <w:rPr>
          <w:rFonts w:ascii="Arial" w:hAnsi="Arial" w:cs="Arial"/>
          <w:b/>
          <w:bCs/>
          <w:sz w:val="22"/>
          <w:szCs w:val="22"/>
        </w:rPr>
        <w:t xml:space="preserve"> </w:t>
      </w:r>
      <w:r w:rsidR="00572645">
        <w:rPr>
          <w:rFonts w:ascii="Arial" w:hAnsi="Arial" w:cs="Arial"/>
          <w:sz w:val="22"/>
          <w:szCs w:val="22"/>
        </w:rPr>
        <w:t xml:space="preserve">Signaled by hoisting the code flag “First Substitute” (triangular pennant, yellow field with a dark blue border) and making two sound signals after the start signal. </w:t>
      </w:r>
    </w:p>
    <w:p w:rsidR="00572645" w:rsidRDefault="00572645">
      <w:pPr>
        <w:rPr>
          <w:rFonts w:ascii="Arial" w:hAnsi="Arial" w:cs="Arial"/>
          <w:sz w:val="22"/>
          <w:szCs w:val="22"/>
        </w:rPr>
      </w:pPr>
    </w:p>
    <w:p w:rsidR="00547E92" w:rsidRDefault="00547E92">
      <w:pPr>
        <w:rPr>
          <w:rFonts w:ascii="Arial" w:hAnsi="Arial" w:cs="Arial"/>
          <w:sz w:val="22"/>
          <w:szCs w:val="22"/>
        </w:rPr>
      </w:pPr>
    </w:p>
    <w:p w:rsidR="00572645" w:rsidRDefault="00E71B78">
      <w:pPr>
        <w:rPr>
          <w:rFonts w:ascii="Arial" w:hAnsi="Arial" w:cs="Arial"/>
          <w:sz w:val="22"/>
          <w:szCs w:val="22"/>
        </w:rPr>
      </w:pPr>
      <w:r>
        <w:rPr>
          <w:noProof/>
        </w:rPr>
        <w:drawing>
          <wp:anchor distT="0" distB="0" distL="114300" distR="114300" simplePos="0" relativeHeight="251657216" behindDoc="0" locked="0" layoutInCell="1" allowOverlap="1">
            <wp:simplePos x="0" y="0"/>
            <wp:positionH relativeFrom="column">
              <wp:posOffset>5715000</wp:posOffset>
            </wp:positionH>
            <wp:positionV relativeFrom="paragraph">
              <wp:posOffset>151130</wp:posOffset>
            </wp:positionV>
            <wp:extent cx="457200" cy="44640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457200" cy="446405"/>
                    </a:xfrm>
                    <a:prstGeom prst="rect">
                      <a:avLst/>
                    </a:prstGeom>
                    <a:noFill/>
                    <a:ln w="1">
                      <a:noFill/>
                      <a:miter lim="800000"/>
                      <a:headEnd/>
                      <a:tailEnd/>
                    </a:ln>
                    <a:effectLst/>
                  </pic:spPr>
                </pic:pic>
              </a:graphicData>
            </a:graphic>
          </wp:anchor>
        </w:drawing>
      </w:r>
      <w:r w:rsidR="00572645">
        <w:rPr>
          <w:rFonts w:ascii="Arial" w:hAnsi="Arial" w:cs="Arial"/>
          <w:b/>
          <w:bCs/>
        </w:rPr>
        <w:t>SHORTENING COURSE:</w:t>
      </w:r>
      <w:r w:rsidR="00572645">
        <w:rPr>
          <w:rFonts w:ascii="Arial" w:hAnsi="Arial" w:cs="Arial"/>
          <w:b/>
          <w:bCs/>
          <w:sz w:val="22"/>
          <w:szCs w:val="22"/>
        </w:rPr>
        <w:t xml:space="preserve"> </w:t>
      </w:r>
      <w:r w:rsidR="00572645">
        <w:rPr>
          <w:rFonts w:ascii="Arial" w:hAnsi="Arial" w:cs="Arial"/>
          <w:sz w:val="22"/>
          <w:szCs w:val="22"/>
        </w:rPr>
        <w:t xml:space="preserve">Signaled by two sounds and code flag “S” may be displayed. The finish line will be between a flag on the committee boat (or auxiliary boat) and a mark of the course. </w:t>
      </w:r>
    </w:p>
    <w:p w:rsidR="00572645" w:rsidRDefault="00572645">
      <w:pPr>
        <w:rPr>
          <w:rFonts w:ascii="Arial" w:hAnsi="Arial" w:cs="Arial"/>
          <w:sz w:val="22"/>
          <w:szCs w:val="22"/>
        </w:rPr>
      </w:pPr>
      <w:r>
        <w:rPr>
          <w:rFonts w:ascii="Arial" w:hAnsi="Arial" w:cs="Arial"/>
          <w:sz w:val="22"/>
          <w:szCs w:val="22"/>
        </w:rPr>
        <w:t>The race committee will attempt to notify the fleet on VHF channel 72.</w:t>
      </w:r>
    </w:p>
    <w:p w:rsidR="00572645" w:rsidRDefault="00572645">
      <w:pPr>
        <w:rPr>
          <w:rFonts w:ascii="Arial" w:hAnsi="Arial" w:cs="Arial"/>
          <w:sz w:val="22"/>
          <w:szCs w:val="22"/>
        </w:rPr>
      </w:pPr>
    </w:p>
    <w:p w:rsidR="006C1291" w:rsidRDefault="00572645" w:rsidP="006C1291">
      <w:pPr>
        <w:pStyle w:val="BodyTextIndent2"/>
        <w:ind w:left="0"/>
      </w:pPr>
      <w:r>
        <w:rPr>
          <w:b/>
          <w:bCs/>
          <w:sz w:val="24"/>
          <w:szCs w:val="24"/>
        </w:rPr>
        <w:t>TIME LIMIT:</w:t>
      </w:r>
      <w:r>
        <w:rPr>
          <w:b/>
          <w:bCs/>
        </w:rPr>
        <w:t xml:space="preserve"> </w:t>
      </w:r>
      <w:r w:rsidR="006C1291">
        <w:rPr>
          <w:bCs/>
        </w:rPr>
        <w:t>As described in the HRYRA 201</w:t>
      </w:r>
      <w:r w:rsidR="00130518">
        <w:rPr>
          <w:bCs/>
        </w:rPr>
        <w:t>3</w:t>
      </w:r>
      <w:r w:rsidR="006C1291">
        <w:rPr>
          <w:bCs/>
        </w:rPr>
        <w:t xml:space="preserve"> COMMON SAILING INSTRUCTIONS.</w:t>
      </w:r>
      <w:r w:rsidR="006C1291">
        <w:t xml:space="preserve"> </w:t>
      </w:r>
    </w:p>
    <w:p w:rsidR="00572645" w:rsidRDefault="00572645">
      <w:pPr>
        <w:pStyle w:val="BodyTextIndent2"/>
        <w:ind w:left="0"/>
      </w:pPr>
    </w:p>
    <w:p w:rsidR="00572645" w:rsidRDefault="00572645">
      <w:pPr>
        <w:pStyle w:val="BodyTextIndent2"/>
        <w:ind w:left="0"/>
        <w:rPr>
          <w:b/>
          <w:bCs/>
          <w:sz w:val="24"/>
          <w:szCs w:val="24"/>
        </w:rPr>
      </w:pPr>
      <w:r>
        <w:rPr>
          <w:b/>
          <w:bCs/>
          <w:sz w:val="24"/>
          <w:szCs w:val="24"/>
        </w:rPr>
        <w:t>THE FINISH:</w:t>
      </w:r>
      <w:r>
        <w:t xml:space="preserve"> The Finish line will be between an RC flag on the committee boat and the finishing mark</w:t>
      </w:r>
    </w:p>
    <w:p w:rsidR="00572645" w:rsidRDefault="00572645">
      <w:pPr>
        <w:pStyle w:val="BodyTextIndent2"/>
        <w:ind w:left="0"/>
        <w:rPr>
          <w:b/>
          <w:bCs/>
          <w:sz w:val="24"/>
          <w:szCs w:val="24"/>
        </w:rPr>
      </w:pPr>
    </w:p>
    <w:p w:rsidR="00572645" w:rsidRDefault="00572645">
      <w:pPr>
        <w:pStyle w:val="BodyTextIndent2"/>
        <w:ind w:left="0"/>
      </w:pPr>
      <w:r>
        <w:rPr>
          <w:b/>
          <w:bCs/>
          <w:sz w:val="24"/>
          <w:szCs w:val="24"/>
        </w:rPr>
        <w:t>PENALTIES:</w:t>
      </w:r>
      <w:r>
        <w:rPr>
          <w:b/>
          <w:bCs/>
        </w:rPr>
        <w:t xml:space="preserve"> </w:t>
      </w:r>
      <w:bookmarkStart w:id="2" w:name="OLE_LINK5"/>
      <w:bookmarkStart w:id="3" w:name="OLE_LINK6"/>
      <w:r w:rsidR="00743956">
        <w:rPr>
          <w:bCs/>
        </w:rPr>
        <w:t>As described in the HRYRA 20</w:t>
      </w:r>
      <w:r w:rsidR="00F815AF">
        <w:rPr>
          <w:bCs/>
        </w:rPr>
        <w:t>1</w:t>
      </w:r>
      <w:r w:rsidR="00130518">
        <w:rPr>
          <w:bCs/>
        </w:rPr>
        <w:t>3</w:t>
      </w:r>
      <w:r w:rsidR="00743956">
        <w:rPr>
          <w:bCs/>
        </w:rPr>
        <w:t xml:space="preserve"> COMMON SAILING INSTRUCTIONS.</w:t>
      </w:r>
      <w:r>
        <w:t xml:space="preserve"> </w:t>
      </w:r>
    </w:p>
    <w:bookmarkEnd w:id="2"/>
    <w:bookmarkEnd w:id="3"/>
    <w:p w:rsidR="00ED617B" w:rsidRDefault="00ED617B">
      <w:pPr>
        <w:pStyle w:val="BodyText"/>
      </w:pPr>
    </w:p>
    <w:p w:rsidR="00572645" w:rsidRDefault="00572645">
      <w:pPr>
        <w:pStyle w:val="BodyText"/>
      </w:pPr>
      <w:r>
        <w:t>Protest forms shall be submitted to the Race Committee within 30 minutes of the Race Committee boat docking.</w:t>
      </w:r>
    </w:p>
    <w:p w:rsidR="00572645" w:rsidRDefault="00572645">
      <w:pPr>
        <w:pStyle w:val="BodyTextIndent2"/>
        <w:ind w:left="0"/>
      </w:pPr>
    </w:p>
    <w:p w:rsidR="00743956" w:rsidRDefault="00572645" w:rsidP="00743956">
      <w:pPr>
        <w:pStyle w:val="BodyTextIndent2"/>
        <w:ind w:left="0"/>
      </w:pPr>
      <w:r>
        <w:rPr>
          <w:b/>
          <w:bCs/>
          <w:sz w:val="24"/>
          <w:szCs w:val="24"/>
        </w:rPr>
        <w:t>SCORING:</w:t>
      </w:r>
      <w:r>
        <w:rPr>
          <w:b/>
          <w:bCs/>
        </w:rPr>
        <w:t xml:space="preserve"> </w:t>
      </w:r>
      <w:r w:rsidR="00743956">
        <w:rPr>
          <w:bCs/>
        </w:rPr>
        <w:t>As described in the HRYRA 20</w:t>
      </w:r>
      <w:r w:rsidR="00F815AF">
        <w:rPr>
          <w:bCs/>
        </w:rPr>
        <w:t>1</w:t>
      </w:r>
      <w:r w:rsidR="00130518">
        <w:rPr>
          <w:bCs/>
        </w:rPr>
        <w:t>3</w:t>
      </w:r>
      <w:r w:rsidR="00743956">
        <w:rPr>
          <w:bCs/>
        </w:rPr>
        <w:t xml:space="preserve"> COMMON SAILING INSTRUCTIONS.</w:t>
      </w:r>
      <w:r w:rsidR="00743956">
        <w:t xml:space="preserve"> </w:t>
      </w:r>
    </w:p>
    <w:p w:rsidR="00572645" w:rsidRDefault="00572645">
      <w:pPr>
        <w:pStyle w:val="BodyTextIndent2"/>
        <w:ind w:left="0"/>
      </w:pPr>
    </w:p>
    <w:p w:rsidR="00572645" w:rsidRDefault="00572645">
      <w:pPr>
        <w:pStyle w:val="BodyTextIndent2"/>
        <w:ind w:left="0"/>
      </w:pPr>
    </w:p>
    <w:p w:rsidR="00572645" w:rsidRDefault="00572645">
      <w:pPr>
        <w:pStyle w:val="BodyTextIndent2"/>
        <w:ind w:left="0"/>
      </w:pPr>
      <w:r>
        <w:rPr>
          <w:b/>
          <w:bCs/>
          <w:sz w:val="24"/>
          <w:szCs w:val="24"/>
        </w:rPr>
        <w:t xml:space="preserve">RESPONSIBILITY FOR SAFETY: </w:t>
      </w:r>
      <w:r>
        <w:t>As a condition of the participation of any boat in any race or related activity sponsored or undertaken by Minisceongo Yacht Club, the owner, helmsman and each crew member agree that the safety of the boat and her crew and decision whether or not to start or continue to race is solely their responsibility, and each of them waives all claims which he or she or any heir, representative, successor, assignee, may have against Minisceongo Yacht Club and its officers, trustees, members, or committees arising out of or in any way connected with participation in such race or activity.</w:t>
      </w:r>
    </w:p>
    <w:p w:rsidR="00572645" w:rsidRDefault="00572645">
      <w:pPr>
        <w:pStyle w:val="BodyTextIndent2"/>
        <w:ind w:left="0"/>
      </w:pPr>
    </w:p>
    <w:p w:rsidR="00E73735" w:rsidRDefault="00E73735">
      <w:pPr>
        <w:rPr>
          <w:b/>
          <w:bCs/>
          <w:sz w:val="36"/>
          <w:szCs w:val="36"/>
        </w:rPr>
      </w:pPr>
      <w:r>
        <w:rPr>
          <w:b/>
          <w:bCs/>
          <w:sz w:val="36"/>
          <w:szCs w:val="36"/>
        </w:rPr>
        <w:br w:type="page"/>
      </w:r>
    </w:p>
    <w:p w:rsidR="00572645" w:rsidRDefault="00572645" w:rsidP="003120BF">
      <w:pPr>
        <w:ind w:left="180"/>
        <w:rPr>
          <w:sz w:val="36"/>
          <w:szCs w:val="36"/>
        </w:rPr>
      </w:pPr>
      <w:r>
        <w:rPr>
          <w:b/>
          <w:bCs/>
          <w:sz w:val="36"/>
          <w:szCs w:val="36"/>
        </w:rPr>
        <w:lastRenderedPageBreak/>
        <w:t xml:space="preserve">MYC </w:t>
      </w:r>
      <w:r w:rsidR="00541D3F">
        <w:rPr>
          <w:b/>
          <w:bCs/>
          <w:sz w:val="36"/>
          <w:szCs w:val="36"/>
        </w:rPr>
        <w:t xml:space="preserve">WOMEN'S </w:t>
      </w:r>
      <w:r>
        <w:rPr>
          <w:b/>
          <w:bCs/>
          <w:sz w:val="36"/>
          <w:szCs w:val="36"/>
        </w:rPr>
        <w:t xml:space="preserve"> REGATTA 20</w:t>
      </w:r>
      <w:r w:rsidR="006C1291">
        <w:rPr>
          <w:b/>
          <w:bCs/>
          <w:sz w:val="36"/>
          <w:szCs w:val="36"/>
        </w:rPr>
        <w:t>1</w:t>
      </w:r>
      <w:r w:rsidR="00541D3F">
        <w:rPr>
          <w:b/>
          <w:bCs/>
          <w:sz w:val="36"/>
          <w:szCs w:val="36"/>
        </w:rPr>
        <w:t>3</w:t>
      </w:r>
      <w:r>
        <w:rPr>
          <w:b/>
          <w:bCs/>
          <w:sz w:val="36"/>
          <w:szCs w:val="36"/>
        </w:rPr>
        <w:t xml:space="preserve"> COURSE SHEET</w:t>
      </w:r>
    </w:p>
    <w:p w:rsidR="005F069B" w:rsidRDefault="005F069B">
      <w:pPr>
        <w:jc w:val="center"/>
        <w:rPr>
          <w:rFonts w:ascii="Arial" w:hAnsi="Arial" w:cs="Arial"/>
        </w:rPr>
      </w:pPr>
    </w:p>
    <w:p w:rsidR="005F069B" w:rsidRDefault="005F069B">
      <w:pPr>
        <w:jc w:val="center"/>
        <w:rPr>
          <w:rFonts w:ascii="Arial" w:hAnsi="Arial" w:cs="Arial"/>
        </w:rPr>
      </w:pPr>
    </w:p>
    <w:p w:rsidR="00EC5730" w:rsidRPr="00EC5730" w:rsidRDefault="006C1291">
      <w:pPr>
        <w:jc w:val="center"/>
        <w:rPr>
          <w:rStyle w:val="Hyperlink"/>
          <w:sz w:val="20"/>
          <w:szCs w:val="20"/>
        </w:rPr>
      </w:pPr>
      <w:r w:rsidRPr="006C1291">
        <w:rPr>
          <w:rFonts w:ascii="Arial" w:hAnsi="Arial" w:cs="Arial"/>
        </w:rPr>
        <w:object w:dxaOrig="8687" w:dyaOrig="12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603.3pt" o:ole="">
            <v:imagedata r:id="rId16" o:title=""/>
          </v:shape>
          <o:OLEObject Type="Embed" ProgID="Excel.Sheet.8" ShapeID="_x0000_i1025" DrawAspect="Content" ObjectID="_1432407690" r:id="rId17"/>
        </w:object>
      </w:r>
      <w:r w:rsidR="00515159">
        <w:rPr>
          <w:rFonts w:ascii="Arial" w:hAnsi="Arial" w:cs="Arial"/>
        </w:rPr>
        <w:fldChar w:fldCharType="begin"/>
      </w:r>
      <w:r w:rsidR="00E71B78">
        <w:rPr>
          <w:rFonts w:ascii="Arial" w:hAnsi="Arial" w:cs="Arial"/>
        </w:rPr>
        <w:instrText>HYPERLINK "C:\\Users\\St John\\AppData\\Local\\Microsoft\\Windows\\Documents and Settings\\John\\Application Data\\Microsoft\\Sutherland 2004\\SUTHERLAND COURSES 8-26-04.xls" \l "Sheet1!B5"</w:instrText>
      </w:r>
      <w:r w:rsidR="00515159">
        <w:rPr>
          <w:rFonts w:ascii="Arial" w:hAnsi="Arial" w:cs="Arial"/>
        </w:rPr>
        <w:fldChar w:fldCharType="separate"/>
      </w:r>
    </w:p>
    <w:p w:rsidR="00572645" w:rsidRDefault="00515159" w:rsidP="00B94DB6">
      <w:pPr>
        <w:ind w:right="-468"/>
        <w:rPr>
          <w:rFonts w:ascii="Arial" w:hAnsi="Arial" w:cs="Arial"/>
        </w:rPr>
      </w:pPr>
      <w:r>
        <w:rPr>
          <w:rFonts w:ascii="Arial" w:hAnsi="Arial" w:cs="Arial"/>
        </w:rPr>
        <w:fldChar w:fldCharType="end"/>
      </w:r>
    </w:p>
    <w:p w:rsidR="00E444EF" w:rsidRDefault="00E444EF">
      <w:pPr>
        <w:ind w:firstLine="540"/>
        <w:rPr>
          <w:rFonts w:ascii="Arial" w:hAnsi="Arial" w:cs="Arial"/>
          <w:sz w:val="22"/>
          <w:szCs w:val="22"/>
        </w:rPr>
      </w:pPr>
    </w:p>
    <w:p w:rsidR="00572645" w:rsidRDefault="00572645" w:rsidP="00D323C2">
      <w:pPr>
        <w:rPr>
          <w:rFonts w:ascii="Arial" w:hAnsi="Arial" w:cs="Arial"/>
          <w:sz w:val="22"/>
          <w:szCs w:val="22"/>
        </w:rPr>
      </w:pPr>
      <w:r>
        <w:rPr>
          <w:rFonts w:ascii="Arial" w:hAnsi="Arial" w:cs="Arial"/>
          <w:sz w:val="22"/>
          <w:szCs w:val="22"/>
        </w:rPr>
        <w:lastRenderedPageBreak/>
        <w:t>Marks to be used are as follows:</w:t>
      </w:r>
      <w:r w:rsidR="00E444EF">
        <w:rPr>
          <w:rFonts w:ascii="Arial" w:hAnsi="Arial" w:cs="Arial"/>
          <w:sz w:val="22"/>
          <w:szCs w:val="22"/>
        </w:rPr>
        <w:t xml:space="preserve"> </w:t>
      </w:r>
      <w:r>
        <w:rPr>
          <w:rFonts w:ascii="Arial" w:hAnsi="Arial" w:cs="Arial"/>
          <w:sz w:val="22"/>
          <w:szCs w:val="22"/>
        </w:rPr>
        <w:t>Government buoys 18, 22, 24, and 26</w:t>
      </w:r>
      <w:r w:rsidR="00B94DB6">
        <w:rPr>
          <w:rFonts w:ascii="Arial" w:hAnsi="Arial" w:cs="Arial"/>
          <w:sz w:val="22"/>
          <w:szCs w:val="22"/>
        </w:rPr>
        <w:t xml:space="preserve">; </w:t>
      </w:r>
      <w:r>
        <w:rPr>
          <w:rFonts w:ascii="Arial" w:hAnsi="Arial" w:cs="Arial"/>
          <w:sz w:val="22"/>
          <w:szCs w:val="22"/>
        </w:rPr>
        <w:t xml:space="preserve">Club Marks “B”, "C", “D”, “F”, “G”, "H", </w:t>
      </w:r>
      <w:r w:rsidR="00B94DB6">
        <w:rPr>
          <w:rFonts w:ascii="Arial" w:hAnsi="Arial" w:cs="Arial"/>
          <w:sz w:val="22"/>
          <w:szCs w:val="22"/>
        </w:rPr>
        <w:t xml:space="preserve">and </w:t>
      </w:r>
      <w:r>
        <w:rPr>
          <w:rFonts w:ascii="Arial" w:hAnsi="Arial" w:cs="Arial"/>
          <w:sz w:val="22"/>
          <w:szCs w:val="22"/>
        </w:rPr>
        <w:t xml:space="preserve">"K" </w:t>
      </w:r>
      <w:r w:rsidR="00894AE6">
        <w:rPr>
          <w:rFonts w:ascii="Arial" w:hAnsi="Arial" w:cs="Arial"/>
          <w:sz w:val="22"/>
          <w:szCs w:val="22"/>
        </w:rPr>
        <w:t>(Orange cans)</w:t>
      </w:r>
      <w:r w:rsidR="00407292">
        <w:rPr>
          <w:rFonts w:ascii="Arial" w:hAnsi="Arial" w:cs="Arial"/>
          <w:sz w:val="22"/>
          <w:szCs w:val="22"/>
        </w:rPr>
        <w:t>.</w:t>
      </w:r>
      <w:r w:rsidR="00004C50">
        <w:rPr>
          <w:rFonts w:ascii="Arial" w:hAnsi="Arial" w:cs="Arial"/>
          <w:sz w:val="22"/>
          <w:szCs w:val="22"/>
        </w:rPr>
        <w:t xml:space="preserve"> </w:t>
      </w:r>
      <w:r w:rsidR="00407292">
        <w:rPr>
          <w:rFonts w:ascii="Arial" w:hAnsi="Arial" w:cs="Arial"/>
          <w:sz w:val="22"/>
          <w:szCs w:val="22"/>
        </w:rPr>
        <w:t>I</w:t>
      </w:r>
      <w:r w:rsidR="00004C50">
        <w:rPr>
          <w:rFonts w:ascii="Arial" w:hAnsi="Arial" w:cs="Arial"/>
          <w:sz w:val="22"/>
          <w:szCs w:val="22"/>
        </w:rPr>
        <w:t>nflatable marks may be substituted in the event the “can” buoys are missing or damaged</w:t>
      </w:r>
      <w:r w:rsidR="00D323C2">
        <w:rPr>
          <w:rFonts w:ascii="Arial" w:hAnsi="Arial" w:cs="Arial"/>
          <w:sz w:val="22"/>
          <w:szCs w:val="22"/>
        </w:rPr>
        <w:t>.</w:t>
      </w:r>
    </w:p>
    <w:tbl>
      <w:tblPr>
        <w:tblpPr w:leftFromText="180" w:rightFromText="180" w:vertAnchor="text" w:horzAnchor="page" w:tblpX="9037" w:tblpY="69"/>
        <w:tblOverlap w:val="never"/>
        <w:tblW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0"/>
        <w:gridCol w:w="1369"/>
      </w:tblGrid>
      <w:tr w:rsidR="00DD1485">
        <w:trPr>
          <w:trHeight w:val="375"/>
        </w:trPr>
        <w:tc>
          <w:tcPr>
            <w:tcW w:w="1430" w:type="dxa"/>
            <w:tcBorders>
              <w:top w:val="single" w:sz="4" w:space="0" w:color="auto"/>
              <w:left w:val="single" w:sz="4" w:space="0" w:color="auto"/>
              <w:bottom w:val="single" w:sz="4" w:space="0" w:color="auto"/>
              <w:right w:val="single" w:sz="4" w:space="0" w:color="auto"/>
            </w:tcBorders>
            <w:vAlign w:val="center"/>
          </w:tcPr>
          <w:p w:rsidR="00DD1485" w:rsidRDefault="00DD1485" w:rsidP="00DD1485">
            <w:pPr>
              <w:jc w:val="center"/>
              <w:rPr>
                <w:rFonts w:ascii="Arial" w:hAnsi="Arial" w:cs="Arial"/>
              </w:rPr>
            </w:pPr>
            <w:r>
              <w:rPr>
                <w:rFonts w:ascii="Arial" w:hAnsi="Arial" w:cs="Arial"/>
              </w:rPr>
              <w:t>DIVISIONS</w:t>
            </w:r>
          </w:p>
          <w:p w:rsidR="00DD1485" w:rsidRDefault="00DD1485" w:rsidP="00DD1485">
            <w:pPr>
              <w:jc w:val="center"/>
              <w:rPr>
                <w:rFonts w:ascii="Arial" w:hAnsi="Arial" w:cs="Arial"/>
              </w:rPr>
            </w:pPr>
          </w:p>
        </w:tc>
        <w:tc>
          <w:tcPr>
            <w:tcW w:w="1369" w:type="dxa"/>
            <w:tcBorders>
              <w:top w:val="single" w:sz="4" w:space="0" w:color="auto"/>
              <w:left w:val="single" w:sz="4" w:space="0" w:color="auto"/>
              <w:bottom w:val="single" w:sz="4" w:space="0" w:color="auto"/>
              <w:right w:val="single" w:sz="4" w:space="0" w:color="auto"/>
            </w:tcBorders>
            <w:vAlign w:val="center"/>
          </w:tcPr>
          <w:p w:rsidR="00DD1485" w:rsidRDefault="00DD1485" w:rsidP="00DD1485">
            <w:pPr>
              <w:jc w:val="center"/>
              <w:rPr>
                <w:rFonts w:ascii="Arial" w:hAnsi="Arial" w:cs="Arial"/>
              </w:rPr>
            </w:pPr>
            <w:r>
              <w:rPr>
                <w:rFonts w:ascii="Arial" w:hAnsi="Arial" w:cs="Arial"/>
              </w:rPr>
              <w:t>COURSE</w:t>
            </w:r>
          </w:p>
          <w:p w:rsidR="00DD1485" w:rsidRDefault="00DD1485" w:rsidP="00DD1485">
            <w:pPr>
              <w:jc w:val="center"/>
              <w:rPr>
                <w:rFonts w:ascii="Arial" w:hAnsi="Arial" w:cs="Arial"/>
              </w:rPr>
            </w:pPr>
          </w:p>
        </w:tc>
      </w:tr>
      <w:tr w:rsidR="00DD1485">
        <w:trPr>
          <w:trHeight w:val="693"/>
        </w:trPr>
        <w:tc>
          <w:tcPr>
            <w:tcW w:w="1430" w:type="dxa"/>
            <w:tcBorders>
              <w:top w:val="single" w:sz="4" w:space="0" w:color="auto"/>
              <w:left w:val="single" w:sz="4" w:space="0" w:color="auto"/>
              <w:bottom w:val="single" w:sz="4" w:space="0" w:color="auto"/>
              <w:right w:val="single" w:sz="4" w:space="0" w:color="auto"/>
            </w:tcBorders>
            <w:vAlign w:val="center"/>
          </w:tcPr>
          <w:p w:rsidR="00DD1485" w:rsidRDefault="00257349" w:rsidP="00DD1485">
            <w:pPr>
              <w:jc w:val="center"/>
              <w:rPr>
                <w:rFonts w:ascii="Arial" w:hAnsi="Arial" w:cs="Arial"/>
              </w:rPr>
            </w:pPr>
            <w:r>
              <w:rPr>
                <w:rFonts w:ascii="Arial" w:hAnsi="Arial" w:cs="Arial"/>
              </w:rPr>
              <w:t>1</w:t>
            </w:r>
            <w:r w:rsidR="00DD1485">
              <w:rPr>
                <w:rFonts w:ascii="Arial" w:hAnsi="Arial" w:cs="Arial"/>
              </w:rPr>
              <w:t xml:space="preserve"> </w:t>
            </w:r>
          </w:p>
        </w:tc>
        <w:tc>
          <w:tcPr>
            <w:tcW w:w="1369" w:type="dxa"/>
            <w:tcBorders>
              <w:top w:val="single" w:sz="4" w:space="0" w:color="auto"/>
              <w:left w:val="single" w:sz="4" w:space="0" w:color="auto"/>
              <w:bottom w:val="single" w:sz="4" w:space="0" w:color="auto"/>
              <w:right w:val="single" w:sz="4" w:space="0" w:color="auto"/>
            </w:tcBorders>
            <w:vAlign w:val="center"/>
          </w:tcPr>
          <w:p w:rsidR="00DD1485" w:rsidRDefault="00DD1485" w:rsidP="00DD1485">
            <w:pPr>
              <w:jc w:val="center"/>
              <w:rPr>
                <w:rFonts w:ascii="Arial" w:hAnsi="Arial" w:cs="Arial"/>
              </w:rPr>
            </w:pPr>
            <w:r>
              <w:rPr>
                <w:rFonts w:ascii="Arial" w:hAnsi="Arial" w:cs="Arial"/>
              </w:rPr>
              <w:t>D</w:t>
            </w:r>
          </w:p>
        </w:tc>
      </w:tr>
      <w:tr w:rsidR="00DD1485">
        <w:trPr>
          <w:trHeight w:val="707"/>
        </w:trPr>
        <w:tc>
          <w:tcPr>
            <w:tcW w:w="1430" w:type="dxa"/>
            <w:tcBorders>
              <w:top w:val="single" w:sz="4" w:space="0" w:color="auto"/>
              <w:left w:val="single" w:sz="4" w:space="0" w:color="auto"/>
              <w:bottom w:val="single" w:sz="4" w:space="0" w:color="auto"/>
              <w:right w:val="single" w:sz="4" w:space="0" w:color="auto"/>
            </w:tcBorders>
            <w:vAlign w:val="center"/>
          </w:tcPr>
          <w:p w:rsidR="00DD1485" w:rsidRDefault="00257349" w:rsidP="00DD1485">
            <w:pPr>
              <w:jc w:val="center"/>
              <w:rPr>
                <w:rFonts w:ascii="Arial" w:hAnsi="Arial" w:cs="Arial"/>
              </w:rPr>
            </w:pPr>
            <w:r>
              <w:rPr>
                <w:rFonts w:ascii="Arial" w:hAnsi="Arial" w:cs="Arial"/>
              </w:rPr>
              <w:t>3</w:t>
            </w:r>
          </w:p>
        </w:tc>
        <w:tc>
          <w:tcPr>
            <w:tcW w:w="1369" w:type="dxa"/>
            <w:tcBorders>
              <w:top w:val="single" w:sz="4" w:space="0" w:color="auto"/>
              <w:left w:val="single" w:sz="4" w:space="0" w:color="auto"/>
              <w:bottom w:val="single" w:sz="4" w:space="0" w:color="auto"/>
              <w:right w:val="single" w:sz="4" w:space="0" w:color="auto"/>
            </w:tcBorders>
            <w:vAlign w:val="center"/>
          </w:tcPr>
          <w:p w:rsidR="00DD1485" w:rsidRDefault="00DD1485" w:rsidP="00DD1485">
            <w:pPr>
              <w:jc w:val="center"/>
              <w:rPr>
                <w:rFonts w:ascii="Arial" w:hAnsi="Arial" w:cs="Arial"/>
              </w:rPr>
            </w:pPr>
            <w:r>
              <w:rPr>
                <w:rFonts w:ascii="Arial" w:hAnsi="Arial" w:cs="Arial"/>
              </w:rPr>
              <w:t>E</w:t>
            </w:r>
          </w:p>
        </w:tc>
      </w:tr>
    </w:tbl>
    <w:p w:rsidR="00572645" w:rsidRDefault="00DD1485" w:rsidP="00B94DB6">
      <w:pPr>
        <w:rPr>
          <w:rFonts w:ascii="Arial" w:hAnsi="Arial" w:cs="Arial"/>
          <w:sz w:val="22"/>
          <w:szCs w:val="22"/>
        </w:rPr>
      </w:pPr>
      <w:r>
        <w:rPr>
          <w:rFonts w:ascii="Arial" w:hAnsi="Arial" w:cs="Arial"/>
          <w:sz w:val="22"/>
          <w:szCs w:val="22"/>
        </w:rPr>
        <w:t xml:space="preserve"> </w:t>
      </w:r>
    </w:p>
    <w:p w:rsidR="003120BF" w:rsidRDefault="00572645" w:rsidP="00D323C2">
      <w:pPr>
        <w:rPr>
          <w:rFonts w:ascii="Arial" w:hAnsi="Arial" w:cs="Arial"/>
          <w:sz w:val="22"/>
          <w:szCs w:val="22"/>
        </w:rPr>
      </w:pPr>
      <w:r>
        <w:rPr>
          <w:rFonts w:ascii="Arial" w:hAnsi="Arial" w:cs="Arial"/>
          <w:sz w:val="22"/>
          <w:szCs w:val="22"/>
        </w:rPr>
        <w:t>The courses will be designated as shown. The</w:t>
      </w:r>
      <w:r w:rsidR="00DD1485">
        <w:rPr>
          <w:rFonts w:ascii="Arial" w:hAnsi="Arial" w:cs="Arial"/>
          <w:sz w:val="22"/>
          <w:szCs w:val="22"/>
        </w:rPr>
        <w:t xml:space="preserve"> </w:t>
      </w:r>
      <w:r>
        <w:rPr>
          <w:rFonts w:ascii="Arial" w:hAnsi="Arial" w:cs="Arial"/>
          <w:sz w:val="22"/>
          <w:szCs w:val="22"/>
        </w:rPr>
        <w:t>First column designates the divisions; the second Column designates the</w:t>
      </w:r>
      <w:r w:rsidR="00DD1485">
        <w:rPr>
          <w:rFonts w:ascii="Arial" w:hAnsi="Arial" w:cs="Arial"/>
          <w:sz w:val="22"/>
          <w:szCs w:val="22"/>
        </w:rPr>
        <w:t xml:space="preserve"> </w:t>
      </w:r>
      <w:r>
        <w:rPr>
          <w:rFonts w:ascii="Arial" w:hAnsi="Arial" w:cs="Arial"/>
          <w:sz w:val="22"/>
          <w:szCs w:val="22"/>
        </w:rPr>
        <w:t>course. If there are no division</w:t>
      </w:r>
      <w:r w:rsidR="00DD1485">
        <w:rPr>
          <w:rFonts w:ascii="Arial" w:hAnsi="Arial" w:cs="Arial"/>
          <w:sz w:val="22"/>
          <w:szCs w:val="22"/>
        </w:rPr>
        <w:t xml:space="preserve"> </w:t>
      </w:r>
      <w:r w:rsidR="00D323C2">
        <w:rPr>
          <w:rFonts w:ascii="Arial" w:hAnsi="Arial" w:cs="Arial"/>
          <w:sz w:val="22"/>
          <w:szCs w:val="22"/>
        </w:rPr>
        <w:t>l</w:t>
      </w:r>
      <w:r>
        <w:rPr>
          <w:rFonts w:ascii="Arial" w:hAnsi="Arial" w:cs="Arial"/>
          <w:sz w:val="22"/>
          <w:szCs w:val="22"/>
        </w:rPr>
        <w:t>etters</w:t>
      </w:r>
      <w:r w:rsidR="00D323C2">
        <w:rPr>
          <w:rFonts w:ascii="Arial" w:hAnsi="Arial" w:cs="Arial"/>
          <w:sz w:val="22"/>
          <w:szCs w:val="22"/>
        </w:rPr>
        <w:t>,</w:t>
      </w:r>
      <w:r>
        <w:rPr>
          <w:rFonts w:ascii="Arial" w:hAnsi="Arial" w:cs="Arial"/>
          <w:sz w:val="22"/>
          <w:szCs w:val="22"/>
        </w:rPr>
        <w:t xml:space="preserve"> all will sail the same</w:t>
      </w:r>
      <w:r w:rsidR="00DD1485">
        <w:rPr>
          <w:rFonts w:ascii="Arial" w:hAnsi="Arial" w:cs="Arial"/>
          <w:sz w:val="22"/>
          <w:szCs w:val="22"/>
        </w:rPr>
        <w:t xml:space="preserve"> </w:t>
      </w:r>
      <w:r>
        <w:rPr>
          <w:rFonts w:ascii="Arial" w:hAnsi="Arial" w:cs="Arial"/>
          <w:sz w:val="22"/>
          <w:szCs w:val="22"/>
        </w:rPr>
        <w:t>course. If “</w:t>
      </w:r>
      <w:r w:rsidR="00257349">
        <w:rPr>
          <w:rFonts w:ascii="Arial" w:hAnsi="Arial" w:cs="Arial"/>
          <w:sz w:val="22"/>
          <w:szCs w:val="22"/>
        </w:rPr>
        <w:t>1</w:t>
      </w:r>
      <w:r>
        <w:rPr>
          <w:rFonts w:ascii="Arial" w:hAnsi="Arial" w:cs="Arial"/>
          <w:sz w:val="22"/>
          <w:szCs w:val="22"/>
        </w:rPr>
        <w:t>” and “</w:t>
      </w:r>
      <w:r w:rsidR="00257349">
        <w:rPr>
          <w:rFonts w:ascii="Arial" w:hAnsi="Arial" w:cs="Arial"/>
          <w:sz w:val="22"/>
          <w:szCs w:val="22"/>
        </w:rPr>
        <w:t>3</w:t>
      </w:r>
      <w:r>
        <w:rPr>
          <w:rFonts w:ascii="Arial" w:hAnsi="Arial" w:cs="Arial"/>
          <w:sz w:val="22"/>
          <w:szCs w:val="22"/>
        </w:rPr>
        <w:t>” are</w:t>
      </w:r>
      <w:r w:rsidR="00DD1485">
        <w:rPr>
          <w:rFonts w:ascii="Arial" w:hAnsi="Arial" w:cs="Arial"/>
          <w:sz w:val="22"/>
          <w:szCs w:val="22"/>
        </w:rPr>
        <w:t xml:space="preserve"> </w:t>
      </w:r>
      <w:r>
        <w:rPr>
          <w:rFonts w:ascii="Arial" w:hAnsi="Arial" w:cs="Arial"/>
          <w:sz w:val="22"/>
          <w:szCs w:val="22"/>
        </w:rPr>
        <w:t>shown, divisions “</w:t>
      </w:r>
      <w:r w:rsidR="00257349">
        <w:rPr>
          <w:rFonts w:ascii="Arial" w:hAnsi="Arial" w:cs="Arial"/>
          <w:sz w:val="22"/>
          <w:szCs w:val="22"/>
        </w:rPr>
        <w:t>1</w:t>
      </w:r>
      <w:r>
        <w:rPr>
          <w:rFonts w:ascii="Arial" w:hAnsi="Arial" w:cs="Arial"/>
          <w:sz w:val="22"/>
          <w:szCs w:val="22"/>
        </w:rPr>
        <w:t>” &amp; ”</w:t>
      </w:r>
      <w:r w:rsidR="00257349">
        <w:rPr>
          <w:rFonts w:ascii="Arial" w:hAnsi="Arial" w:cs="Arial"/>
          <w:sz w:val="22"/>
          <w:szCs w:val="22"/>
        </w:rPr>
        <w:t>2</w:t>
      </w:r>
      <w:r>
        <w:rPr>
          <w:rFonts w:ascii="Arial" w:hAnsi="Arial" w:cs="Arial"/>
          <w:sz w:val="22"/>
          <w:szCs w:val="22"/>
        </w:rPr>
        <w:t>” will sail the same course and divisions “</w:t>
      </w:r>
      <w:r w:rsidR="00257349">
        <w:rPr>
          <w:rFonts w:ascii="Arial" w:hAnsi="Arial" w:cs="Arial"/>
          <w:sz w:val="22"/>
          <w:szCs w:val="22"/>
        </w:rPr>
        <w:t>3</w:t>
      </w:r>
      <w:r>
        <w:rPr>
          <w:rFonts w:ascii="Arial" w:hAnsi="Arial" w:cs="Arial"/>
          <w:sz w:val="22"/>
          <w:szCs w:val="22"/>
        </w:rPr>
        <w:t>” &amp; “</w:t>
      </w:r>
      <w:r w:rsidR="00257349">
        <w:rPr>
          <w:rFonts w:ascii="Arial" w:hAnsi="Arial" w:cs="Arial"/>
          <w:sz w:val="22"/>
          <w:szCs w:val="22"/>
        </w:rPr>
        <w:t>4</w:t>
      </w:r>
      <w:r>
        <w:rPr>
          <w:rFonts w:ascii="Arial" w:hAnsi="Arial" w:cs="Arial"/>
          <w:sz w:val="22"/>
          <w:szCs w:val="22"/>
        </w:rPr>
        <w:t>” will sail the same course. If “</w:t>
      </w:r>
      <w:r w:rsidR="00257349">
        <w:rPr>
          <w:rFonts w:ascii="Arial" w:hAnsi="Arial" w:cs="Arial"/>
          <w:sz w:val="22"/>
          <w:szCs w:val="22"/>
        </w:rPr>
        <w:t>1</w:t>
      </w:r>
      <w:r>
        <w:rPr>
          <w:rFonts w:ascii="Arial" w:hAnsi="Arial" w:cs="Arial"/>
          <w:sz w:val="22"/>
          <w:szCs w:val="22"/>
        </w:rPr>
        <w:t>”</w:t>
      </w:r>
      <w:r w:rsidR="00DD1485">
        <w:rPr>
          <w:rFonts w:ascii="Arial" w:hAnsi="Arial" w:cs="Arial"/>
          <w:sz w:val="22"/>
          <w:szCs w:val="22"/>
        </w:rPr>
        <w:t xml:space="preserve"> </w:t>
      </w:r>
      <w:r>
        <w:rPr>
          <w:rFonts w:ascii="Arial" w:hAnsi="Arial" w:cs="Arial"/>
          <w:sz w:val="22"/>
          <w:szCs w:val="22"/>
        </w:rPr>
        <w:t>&amp; “</w:t>
      </w:r>
      <w:r w:rsidR="00257349">
        <w:rPr>
          <w:rFonts w:ascii="Arial" w:hAnsi="Arial" w:cs="Arial"/>
          <w:sz w:val="22"/>
          <w:szCs w:val="22"/>
        </w:rPr>
        <w:t>4</w:t>
      </w:r>
      <w:r>
        <w:rPr>
          <w:rFonts w:ascii="Arial" w:hAnsi="Arial" w:cs="Arial"/>
          <w:sz w:val="22"/>
          <w:szCs w:val="22"/>
        </w:rPr>
        <w:t xml:space="preserve">” are shown, divisions </w:t>
      </w:r>
      <w:r w:rsidR="00257349">
        <w:rPr>
          <w:rFonts w:ascii="Arial" w:hAnsi="Arial" w:cs="Arial"/>
          <w:sz w:val="22"/>
          <w:szCs w:val="22"/>
        </w:rPr>
        <w:t>1</w:t>
      </w:r>
      <w:r>
        <w:rPr>
          <w:rFonts w:ascii="Arial" w:hAnsi="Arial" w:cs="Arial"/>
          <w:sz w:val="22"/>
          <w:szCs w:val="22"/>
        </w:rPr>
        <w:t xml:space="preserve">, </w:t>
      </w:r>
      <w:r w:rsidR="00257349">
        <w:rPr>
          <w:rFonts w:ascii="Arial" w:hAnsi="Arial" w:cs="Arial"/>
          <w:sz w:val="22"/>
          <w:szCs w:val="22"/>
        </w:rPr>
        <w:t>2</w:t>
      </w:r>
      <w:r>
        <w:rPr>
          <w:rFonts w:ascii="Arial" w:hAnsi="Arial" w:cs="Arial"/>
          <w:sz w:val="22"/>
          <w:szCs w:val="22"/>
        </w:rPr>
        <w:t xml:space="preserve">, &amp; </w:t>
      </w:r>
      <w:r w:rsidR="00257349">
        <w:rPr>
          <w:rFonts w:ascii="Arial" w:hAnsi="Arial" w:cs="Arial"/>
          <w:sz w:val="22"/>
          <w:szCs w:val="22"/>
        </w:rPr>
        <w:t>3</w:t>
      </w:r>
      <w:r>
        <w:rPr>
          <w:rFonts w:ascii="Arial" w:hAnsi="Arial" w:cs="Arial"/>
          <w:sz w:val="22"/>
          <w:szCs w:val="22"/>
        </w:rPr>
        <w:t xml:space="preserve"> will sail the same course and division “</w:t>
      </w:r>
      <w:r w:rsidR="00257349">
        <w:rPr>
          <w:rFonts w:ascii="Arial" w:hAnsi="Arial" w:cs="Arial"/>
          <w:sz w:val="22"/>
          <w:szCs w:val="22"/>
        </w:rPr>
        <w:t>4</w:t>
      </w:r>
      <w:r>
        <w:rPr>
          <w:rFonts w:ascii="Arial" w:hAnsi="Arial" w:cs="Arial"/>
          <w:sz w:val="22"/>
          <w:szCs w:val="22"/>
        </w:rPr>
        <w:t>” will sail a different course.</w:t>
      </w:r>
    </w:p>
    <w:p w:rsidR="00F91661" w:rsidRDefault="00F91661" w:rsidP="00D323C2">
      <w:pPr>
        <w:rPr>
          <w:rFonts w:ascii="Arial" w:hAnsi="Arial" w:cs="Arial"/>
          <w:sz w:val="22"/>
          <w:szCs w:val="22"/>
        </w:rPr>
      </w:pPr>
    </w:p>
    <w:p w:rsidR="00F91661" w:rsidRDefault="00F91661" w:rsidP="00D323C2">
      <w:pPr>
        <w:rPr>
          <w:rFonts w:ascii="Arial" w:hAnsi="Arial" w:cs="Arial"/>
          <w:sz w:val="22"/>
          <w:szCs w:val="22"/>
        </w:rPr>
      </w:pPr>
    </w:p>
    <w:p w:rsidR="00F91661" w:rsidRDefault="00F91661" w:rsidP="00F91661">
      <w:pPr>
        <w:pStyle w:val="Caption"/>
        <w:outlineLvl w:val="0"/>
        <w:rPr>
          <w:sz w:val="28"/>
          <w:szCs w:val="28"/>
        </w:rPr>
      </w:pPr>
    </w:p>
    <w:p w:rsidR="00F91661" w:rsidRDefault="00F91661" w:rsidP="00F91661">
      <w:pPr>
        <w:pStyle w:val="Caption"/>
        <w:outlineLvl w:val="0"/>
        <w:rPr>
          <w:sz w:val="28"/>
          <w:szCs w:val="28"/>
        </w:rPr>
      </w:pPr>
    </w:p>
    <w:p w:rsidR="00F91661" w:rsidRDefault="00F91661" w:rsidP="00F91661">
      <w:pPr>
        <w:pStyle w:val="Caption"/>
        <w:outlineLvl w:val="0"/>
        <w:rPr>
          <w:sz w:val="28"/>
          <w:szCs w:val="28"/>
        </w:rPr>
      </w:pPr>
      <w:r>
        <w:rPr>
          <w:sz w:val="28"/>
          <w:szCs w:val="28"/>
        </w:rPr>
        <w:t>Approximate position of Race Buoys</w:t>
      </w:r>
    </w:p>
    <w:p w:rsidR="00F91661" w:rsidRDefault="00F91661" w:rsidP="00F91661">
      <w:pPr>
        <w:pStyle w:val="Default"/>
        <w:rPr>
          <w:sz w:val="28"/>
          <w:szCs w:val="28"/>
        </w:rPr>
      </w:pPr>
    </w:p>
    <w:p w:rsidR="00F91661" w:rsidRDefault="00F91661" w:rsidP="00F91661">
      <w:pPr>
        <w:pStyle w:val="Default"/>
        <w:rPr>
          <w:sz w:val="28"/>
          <w:szCs w:val="28"/>
        </w:rPr>
      </w:pPr>
    </w:p>
    <w:tbl>
      <w:tblPr>
        <w:tblW w:w="0" w:type="auto"/>
        <w:jc w:val="center"/>
        <w:tblInd w:w="-509" w:type="dxa"/>
        <w:tblBorders>
          <w:top w:val="single" w:sz="12" w:space="0" w:color="008080"/>
          <w:left w:val="single" w:sz="6" w:space="0" w:color="008080"/>
          <w:bottom w:val="single" w:sz="12" w:space="0" w:color="008080"/>
          <w:right w:val="single" w:sz="6" w:space="0" w:color="008080"/>
        </w:tblBorders>
        <w:tblLayout w:type="fixed"/>
        <w:tblCellMar>
          <w:left w:w="30" w:type="dxa"/>
          <w:right w:w="30" w:type="dxa"/>
        </w:tblCellMar>
        <w:tblLook w:val="0000"/>
      </w:tblPr>
      <w:tblGrid>
        <w:gridCol w:w="1511"/>
        <w:gridCol w:w="1345"/>
        <w:gridCol w:w="1255"/>
        <w:gridCol w:w="1334"/>
        <w:gridCol w:w="1614"/>
        <w:gridCol w:w="1255"/>
        <w:gridCol w:w="896"/>
      </w:tblGrid>
      <w:tr w:rsidR="00F91661" w:rsidTr="00FB5E9B">
        <w:trPr>
          <w:cantSplit/>
          <w:trHeight w:val="552"/>
          <w:jc w:val="center"/>
        </w:trPr>
        <w:tc>
          <w:tcPr>
            <w:tcW w:w="1511" w:type="dxa"/>
            <w:tcBorders>
              <w:top w:val="single" w:sz="12" w:space="0" w:color="008080"/>
              <w:bottom w:val="single" w:sz="6" w:space="0" w:color="000000"/>
              <w:right w:val="nil"/>
            </w:tcBorders>
            <w:shd w:val="solid" w:color="C0C0C0" w:fill="FFFFFF"/>
          </w:tcPr>
          <w:p w:rsidR="00F91661" w:rsidRDefault="00F91661" w:rsidP="00FB5E9B">
            <w:pPr>
              <w:jc w:val="center"/>
              <w:rPr>
                <w:rFonts w:ascii="Arial Black" w:hAnsi="Arial Black" w:cs="Arial Black"/>
                <w:b/>
                <w:bCs/>
                <w:i/>
                <w:iCs/>
                <w:snapToGrid w:val="0"/>
                <w:color w:val="800000"/>
                <w:sz w:val="28"/>
                <w:szCs w:val="28"/>
              </w:rPr>
            </w:pPr>
            <w:r>
              <w:rPr>
                <w:rFonts w:ascii="Arial Black" w:hAnsi="Arial Black" w:cs="Arial Black"/>
                <w:b/>
                <w:bCs/>
                <w:i/>
                <w:iCs/>
                <w:snapToGrid w:val="0"/>
                <w:color w:val="800000"/>
                <w:sz w:val="28"/>
                <w:szCs w:val="28"/>
              </w:rPr>
              <w:t>Buoy</w:t>
            </w:r>
          </w:p>
        </w:tc>
        <w:tc>
          <w:tcPr>
            <w:tcW w:w="3934" w:type="dxa"/>
            <w:gridSpan w:val="3"/>
            <w:tcBorders>
              <w:top w:val="single" w:sz="12" w:space="0" w:color="008080"/>
              <w:left w:val="nil"/>
              <w:bottom w:val="single" w:sz="6" w:space="0" w:color="000000"/>
              <w:right w:val="nil"/>
            </w:tcBorders>
            <w:shd w:val="solid" w:color="C0C0C0" w:fill="FFFFFF"/>
          </w:tcPr>
          <w:p w:rsidR="00F91661" w:rsidRDefault="00F91661" w:rsidP="00FB5E9B">
            <w:pPr>
              <w:jc w:val="center"/>
              <w:rPr>
                <w:rFonts w:ascii="Arial Black" w:hAnsi="Arial Black" w:cs="Arial Black"/>
                <w:b/>
                <w:bCs/>
                <w:i/>
                <w:iCs/>
                <w:snapToGrid w:val="0"/>
                <w:color w:val="800000"/>
                <w:sz w:val="28"/>
                <w:szCs w:val="28"/>
              </w:rPr>
            </w:pPr>
            <w:r>
              <w:rPr>
                <w:rFonts w:ascii="Arial Black" w:hAnsi="Arial Black" w:cs="Arial Black"/>
                <w:b/>
                <w:bCs/>
                <w:i/>
                <w:iCs/>
                <w:snapToGrid w:val="0"/>
                <w:color w:val="800000"/>
                <w:sz w:val="28"/>
                <w:szCs w:val="28"/>
              </w:rPr>
              <w:t>Latitude</w:t>
            </w:r>
          </w:p>
        </w:tc>
        <w:tc>
          <w:tcPr>
            <w:tcW w:w="3765" w:type="dxa"/>
            <w:gridSpan w:val="3"/>
            <w:tcBorders>
              <w:top w:val="single" w:sz="12" w:space="0" w:color="008080"/>
              <w:left w:val="nil"/>
              <w:bottom w:val="single" w:sz="6" w:space="0" w:color="000000"/>
            </w:tcBorders>
            <w:shd w:val="solid" w:color="C0C0C0" w:fill="FFFFFF"/>
          </w:tcPr>
          <w:p w:rsidR="00F91661" w:rsidRDefault="00F91661" w:rsidP="00FB5E9B">
            <w:pPr>
              <w:jc w:val="center"/>
              <w:rPr>
                <w:rFonts w:ascii="Arial Black" w:hAnsi="Arial Black" w:cs="Arial Black"/>
                <w:b/>
                <w:bCs/>
                <w:i/>
                <w:iCs/>
                <w:snapToGrid w:val="0"/>
                <w:color w:val="800000"/>
                <w:sz w:val="28"/>
                <w:szCs w:val="28"/>
              </w:rPr>
            </w:pPr>
            <w:r>
              <w:rPr>
                <w:rFonts w:ascii="Arial Black" w:hAnsi="Arial Black" w:cs="Arial Black"/>
                <w:b/>
                <w:bCs/>
                <w:i/>
                <w:iCs/>
                <w:snapToGrid w:val="0"/>
                <w:color w:val="800000"/>
                <w:sz w:val="28"/>
                <w:szCs w:val="28"/>
              </w:rPr>
              <w:t>Longitude</w:t>
            </w:r>
          </w:p>
        </w:tc>
      </w:tr>
      <w:tr w:rsidR="00F91661" w:rsidTr="00FB5E9B">
        <w:trPr>
          <w:trHeight w:val="588"/>
          <w:jc w:val="center"/>
        </w:trPr>
        <w:tc>
          <w:tcPr>
            <w:tcW w:w="1511" w:type="dxa"/>
            <w:tcBorders>
              <w:top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p>
        </w:tc>
        <w:tc>
          <w:tcPr>
            <w:tcW w:w="134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rPr>
            </w:pPr>
            <w:r>
              <w:rPr>
                <w:rFonts w:ascii="Arial Black" w:hAnsi="Arial Black" w:cs="Arial Black"/>
                <w:snapToGrid w:val="0"/>
              </w:rPr>
              <w:t>Degrees (N)</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rPr>
            </w:pPr>
            <w:r>
              <w:rPr>
                <w:rFonts w:ascii="Arial Black" w:hAnsi="Arial Black" w:cs="Arial Black"/>
                <w:snapToGrid w:val="0"/>
              </w:rPr>
              <w:t>Minutes</w:t>
            </w:r>
          </w:p>
        </w:tc>
        <w:tc>
          <w:tcPr>
            <w:tcW w:w="133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rPr>
            </w:pPr>
            <w:r>
              <w:rPr>
                <w:rFonts w:ascii="Arial Black" w:hAnsi="Arial Black" w:cs="Arial Black"/>
                <w:snapToGrid w:val="0"/>
              </w:rPr>
              <w:t>Seconds</w:t>
            </w:r>
          </w:p>
        </w:tc>
        <w:tc>
          <w:tcPr>
            <w:tcW w:w="161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rPr>
            </w:pPr>
            <w:r>
              <w:rPr>
                <w:rFonts w:ascii="Arial Black" w:hAnsi="Arial Black" w:cs="Arial Black"/>
                <w:snapToGrid w:val="0"/>
              </w:rPr>
              <w:t>Degrees (W)</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rPr>
            </w:pPr>
            <w:r>
              <w:rPr>
                <w:rFonts w:ascii="Arial Black" w:hAnsi="Arial Black" w:cs="Arial Black"/>
                <w:snapToGrid w:val="0"/>
              </w:rPr>
              <w:t>Minutes</w:t>
            </w:r>
          </w:p>
        </w:tc>
        <w:tc>
          <w:tcPr>
            <w:tcW w:w="896" w:type="dxa"/>
            <w:tcBorders>
              <w:top w:val="nil"/>
              <w:left w:val="nil"/>
              <w:bottom w:val="nil"/>
            </w:tcBorders>
            <w:shd w:val="solid" w:color="C0C0C0" w:fill="FFFFFF"/>
          </w:tcPr>
          <w:p w:rsidR="00F91661" w:rsidRDefault="00F91661" w:rsidP="00FB5E9B">
            <w:pPr>
              <w:pStyle w:val="Heading1"/>
            </w:pPr>
            <w:r>
              <w:t>Seconds</w:t>
            </w:r>
          </w:p>
        </w:tc>
      </w:tr>
      <w:tr w:rsidR="00F91661" w:rsidTr="00FB5E9B">
        <w:trPr>
          <w:trHeight w:val="630"/>
          <w:jc w:val="center"/>
        </w:trPr>
        <w:tc>
          <w:tcPr>
            <w:tcW w:w="1511" w:type="dxa"/>
            <w:tcBorders>
              <w:top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Y</w:t>
            </w:r>
          </w:p>
        </w:tc>
        <w:tc>
          <w:tcPr>
            <w:tcW w:w="134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14</w:t>
            </w:r>
          </w:p>
        </w:tc>
        <w:tc>
          <w:tcPr>
            <w:tcW w:w="133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23.2</w:t>
            </w:r>
          </w:p>
        </w:tc>
        <w:tc>
          <w:tcPr>
            <w:tcW w:w="161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57</w:t>
            </w:r>
          </w:p>
        </w:tc>
        <w:tc>
          <w:tcPr>
            <w:tcW w:w="896" w:type="dxa"/>
            <w:tcBorders>
              <w:top w:val="nil"/>
              <w:left w:val="nil"/>
              <w:bottom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25.8</w:t>
            </w:r>
          </w:p>
        </w:tc>
      </w:tr>
      <w:tr w:rsidR="00F91661" w:rsidTr="00FB5E9B">
        <w:trPr>
          <w:trHeight w:val="639"/>
          <w:jc w:val="center"/>
        </w:trPr>
        <w:tc>
          <w:tcPr>
            <w:tcW w:w="1511" w:type="dxa"/>
            <w:tcBorders>
              <w:top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B</w:t>
            </w:r>
          </w:p>
        </w:tc>
        <w:tc>
          <w:tcPr>
            <w:tcW w:w="134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14</w:t>
            </w:r>
          </w:p>
        </w:tc>
        <w:tc>
          <w:tcPr>
            <w:tcW w:w="133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12.3</w:t>
            </w:r>
          </w:p>
        </w:tc>
        <w:tc>
          <w:tcPr>
            <w:tcW w:w="161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58</w:t>
            </w:r>
          </w:p>
        </w:tc>
        <w:tc>
          <w:tcPr>
            <w:tcW w:w="896" w:type="dxa"/>
            <w:tcBorders>
              <w:top w:val="nil"/>
              <w:left w:val="nil"/>
              <w:bottom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05.5</w:t>
            </w:r>
          </w:p>
        </w:tc>
      </w:tr>
      <w:tr w:rsidR="00F91661" w:rsidTr="00FB5E9B">
        <w:trPr>
          <w:trHeight w:val="540"/>
          <w:jc w:val="center"/>
        </w:trPr>
        <w:tc>
          <w:tcPr>
            <w:tcW w:w="1511" w:type="dxa"/>
            <w:tcBorders>
              <w:top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C</w:t>
            </w:r>
          </w:p>
        </w:tc>
        <w:tc>
          <w:tcPr>
            <w:tcW w:w="134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13</w:t>
            </w:r>
          </w:p>
        </w:tc>
        <w:tc>
          <w:tcPr>
            <w:tcW w:w="133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54.4</w:t>
            </w:r>
          </w:p>
        </w:tc>
        <w:tc>
          <w:tcPr>
            <w:tcW w:w="161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56</w:t>
            </w:r>
          </w:p>
        </w:tc>
        <w:tc>
          <w:tcPr>
            <w:tcW w:w="896" w:type="dxa"/>
            <w:tcBorders>
              <w:top w:val="nil"/>
              <w:left w:val="nil"/>
              <w:bottom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33.5</w:t>
            </w:r>
          </w:p>
        </w:tc>
      </w:tr>
      <w:tr w:rsidR="00F91661" w:rsidTr="00FB5E9B">
        <w:trPr>
          <w:trHeight w:val="630"/>
          <w:jc w:val="center"/>
        </w:trPr>
        <w:tc>
          <w:tcPr>
            <w:tcW w:w="1511" w:type="dxa"/>
            <w:tcBorders>
              <w:top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D</w:t>
            </w:r>
          </w:p>
        </w:tc>
        <w:tc>
          <w:tcPr>
            <w:tcW w:w="134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13</w:t>
            </w:r>
          </w:p>
        </w:tc>
        <w:tc>
          <w:tcPr>
            <w:tcW w:w="133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28.0</w:t>
            </w:r>
          </w:p>
        </w:tc>
        <w:tc>
          <w:tcPr>
            <w:tcW w:w="161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55</w:t>
            </w:r>
          </w:p>
        </w:tc>
        <w:tc>
          <w:tcPr>
            <w:tcW w:w="896" w:type="dxa"/>
            <w:tcBorders>
              <w:top w:val="nil"/>
              <w:left w:val="nil"/>
              <w:bottom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51.1</w:t>
            </w:r>
          </w:p>
        </w:tc>
      </w:tr>
      <w:tr w:rsidR="00F91661" w:rsidTr="00FB5E9B">
        <w:trPr>
          <w:trHeight w:val="531"/>
          <w:jc w:val="center"/>
        </w:trPr>
        <w:tc>
          <w:tcPr>
            <w:tcW w:w="1511" w:type="dxa"/>
            <w:tcBorders>
              <w:top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26</w:t>
            </w:r>
          </w:p>
        </w:tc>
        <w:tc>
          <w:tcPr>
            <w:tcW w:w="134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13</w:t>
            </w:r>
          </w:p>
        </w:tc>
        <w:tc>
          <w:tcPr>
            <w:tcW w:w="133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18.5</w:t>
            </w:r>
          </w:p>
        </w:tc>
        <w:tc>
          <w:tcPr>
            <w:tcW w:w="161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57</w:t>
            </w:r>
          </w:p>
        </w:tc>
        <w:tc>
          <w:tcPr>
            <w:tcW w:w="896" w:type="dxa"/>
            <w:tcBorders>
              <w:top w:val="nil"/>
              <w:left w:val="nil"/>
              <w:bottom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07.4</w:t>
            </w:r>
          </w:p>
        </w:tc>
      </w:tr>
      <w:tr w:rsidR="00F91661" w:rsidTr="00FB5E9B">
        <w:trPr>
          <w:trHeight w:val="549"/>
          <w:jc w:val="center"/>
        </w:trPr>
        <w:tc>
          <w:tcPr>
            <w:tcW w:w="1511" w:type="dxa"/>
            <w:tcBorders>
              <w:top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F</w:t>
            </w:r>
          </w:p>
        </w:tc>
        <w:tc>
          <w:tcPr>
            <w:tcW w:w="134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12</w:t>
            </w:r>
          </w:p>
        </w:tc>
        <w:tc>
          <w:tcPr>
            <w:tcW w:w="133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39.2</w:t>
            </w:r>
          </w:p>
        </w:tc>
        <w:tc>
          <w:tcPr>
            <w:tcW w:w="161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57</w:t>
            </w:r>
          </w:p>
        </w:tc>
        <w:tc>
          <w:tcPr>
            <w:tcW w:w="896" w:type="dxa"/>
            <w:tcBorders>
              <w:top w:val="nil"/>
              <w:left w:val="nil"/>
              <w:bottom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34.2</w:t>
            </w:r>
          </w:p>
        </w:tc>
      </w:tr>
      <w:tr w:rsidR="00F91661" w:rsidTr="00FB5E9B">
        <w:trPr>
          <w:trHeight w:val="531"/>
          <w:jc w:val="center"/>
        </w:trPr>
        <w:tc>
          <w:tcPr>
            <w:tcW w:w="1511" w:type="dxa"/>
            <w:tcBorders>
              <w:top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H</w:t>
            </w:r>
          </w:p>
        </w:tc>
        <w:tc>
          <w:tcPr>
            <w:tcW w:w="134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12</w:t>
            </w:r>
          </w:p>
        </w:tc>
        <w:tc>
          <w:tcPr>
            <w:tcW w:w="133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54.5</w:t>
            </w:r>
          </w:p>
        </w:tc>
        <w:tc>
          <w:tcPr>
            <w:tcW w:w="161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56</w:t>
            </w:r>
          </w:p>
        </w:tc>
        <w:tc>
          <w:tcPr>
            <w:tcW w:w="896" w:type="dxa"/>
            <w:tcBorders>
              <w:top w:val="nil"/>
              <w:left w:val="nil"/>
              <w:bottom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13.3</w:t>
            </w:r>
          </w:p>
        </w:tc>
      </w:tr>
      <w:tr w:rsidR="00F91661" w:rsidTr="00FB5E9B">
        <w:trPr>
          <w:trHeight w:val="549"/>
          <w:jc w:val="center"/>
        </w:trPr>
        <w:tc>
          <w:tcPr>
            <w:tcW w:w="1511" w:type="dxa"/>
            <w:tcBorders>
              <w:top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G</w:t>
            </w:r>
          </w:p>
        </w:tc>
        <w:tc>
          <w:tcPr>
            <w:tcW w:w="134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12</w:t>
            </w:r>
          </w:p>
        </w:tc>
        <w:tc>
          <w:tcPr>
            <w:tcW w:w="133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20.4</w:t>
            </w:r>
          </w:p>
        </w:tc>
        <w:tc>
          <w:tcPr>
            <w:tcW w:w="161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54</w:t>
            </w:r>
          </w:p>
        </w:tc>
        <w:tc>
          <w:tcPr>
            <w:tcW w:w="896" w:type="dxa"/>
            <w:tcBorders>
              <w:top w:val="nil"/>
              <w:left w:val="nil"/>
              <w:bottom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19.1</w:t>
            </w:r>
          </w:p>
        </w:tc>
      </w:tr>
      <w:tr w:rsidR="00F91661" w:rsidTr="00FB5E9B">
        <w:trPr>
          <w:trHeight w:val="621"/>
          <w:jc w:val="center"/>
        </w:trPr>
        <w:tc>
          <w:tcPr>
            <w:tcW w:w="1511" w:type="dxa"/>
            <w:tcBorders>
              <w:top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24</w:t>
            </w:r>
          </w:p>
        </w:tc>
        <w:tc>
          <w:tcPr>
            <w:tcW w:w="134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12</w:t>
            </w:r>
          </w:p>
        </w:tc>
        <w:tc>
          <w:tcPr>
            <w:tcW w:w="133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11.8</w:t>
            </w:r>
          </w:p>
        </w:tc>
        <w:tc>
          <w:tcPr>
            <w:tcW w:w="1614"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56</w:t>
            </w:r>
          </w:p>
        </w:tc>
        <w:tc>
          <w:tcPr>
            <w:tcW w:w="896" w:type="dxa"/>
            <w:tcBorders>
              <w:top w:val="nil"/>
              <w:left w:val="nil"/>
              <w:bottom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39.0</w:t>
            </w:r>
          </w:p>
        </w:tc>
      </w:tr>
      <w:tr w:rsidR="00F91661" w:rsidTr="00FB5E9B">
        <w:trPr>
          <w:trHeight w:val="540"/>
          <w:jc w:val="center"/>
        </w:trPr>
        <w:tc>
          <w:tcPr>
            <w:tcW w:w="1511" w:type="dxa"/>
            <w:tcBorders>
              <w:top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K</w:t>
            </w:r>
          </w:p>
        </w:tc>
        <w:tc>
          <w:tcPr>
            <w:tcW w:w="134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11</w:t>
            </w:r>
          </w:p>
        </w:tc>
        <w:tc>
          <w:tcPr>
            <w:tcW w:w="133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30.8</w:t>
            </w:r>
          </w:p>
        </w:tc>
        <w:tc>
          <w:tcPr>
            <w:tcW w:w="1614"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nil"/>
              <w:right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55</w:t>
            </w:r>
          </w:p>
        </w:tc>
        <w:tc>
          <w:tcPr>
            <w:tcW w:w="896" w:type="dxa"/>
            <w:tcBorders>
              <w:top w:val="nil"/>
              <w:left w:val="nil"/>
              <w:bottom w:val="nil"/>
            </w:tcBorders>
            <w:shd w:val="solid" w:color="C0C0C0" w:fill="FFFFFF"/>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08.1</w:t>
            </w:r>
          </w:p>
        </w:tc>
      </w:tr>
      <w:tr w:rsidR="00F91661" w:rsidTr="00FB5E9B">
        <w:trPr>
          <w:trHeight w:val="540"/>
          <w:jc w:val="center"/>
        </w:trPr>
        <w:tc>
          <w:tcPr>
            <w:tcW w:w="1511" w:type="dxa"/>
            <w:tcBorders>
              <w:top w:val="nil"/>
              <w:bottom w:val="single" w:sz="12" w:space="0" w:color="008080"/>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22</w:t>
            </w:r>
          </w:p>
        </w:tc>
        <w:tc>
          <w:tcPr>
            <w:tcW w:w="1345" w:type="dxa"/>
            <w:tcBorders>
              <w:top w:val="nil"/>
              <w:left w:val="nil"/>
              <w:bottom w:val="single" w:sz="12" w:space="0" w:color="008080"/>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41</w:t>
            </w:r>
          </w:p>
        </w:tc>
        <w:tc>
          <w:tcPr>
            <w:tcW w:w="1255" w:type="dxa"/>
            <w:tcBorders>
              <w:top w:val="nil"/>
              <w:left w:val="nil"/>
              <w:bottom w:val="single" w:sz="12" w:space="0" w:color="008080"/>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11</w:t>
            </w:r>
          </w:p>
        </w:tc>
        <w:tc>
          <w:tcPr>
            <w:tcW w:w="1334" w:type="dxa"/>
            <w:tcBorders>
              <w:top w:val="nil"/>
              <w:left w:val="nil"/>
              <w:bottom w:val="single" w:sz="12" w:space="0" w:color="008080"/>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03.8</w:t>
            </w:r>
          </w:p>
        </w:tc>
        <w:tc>
          <w:tcPr>
            <w:tcW w:w="1614" w:type="dxa"/>
            <w:tcBorders>
              <w:top w:val="nil"/>
              <w:left w:val="nil"/>
              <w:bottom w:val="single" w:sz="12" w:space="0" w:color="008080"/>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73</w:t>
            </w:r>
          </w:p>
        </w:tc>
        <w:tc>
          <w:tcPr>
            <w:tcW w:w="1255" w:type="dxa"/>
            <w:tcBorders>
              <w:top w:val="nil"/>
              <w:left w:val="nil"/>
              <w:bottom w:val="single" w:sz="12" w:space="0" w:color="008080"/>
              <w:right w:val="nil"/>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55</w:t>
            </w:r>
          </w:p>
        </w:tc>
        <w:tc>
          <w:tcPr>
            <w:tcW w:w="896" w:type="dxa"/>
            <w:tcBorders>
              <w:top w:val="nil"/>
              <w:left w:val="nil"/>
              <w:bottom w:val="single" w:sz="12" w:space="0" w:color="008080"/>
            </w:tcBorders>
          </w:tcPr>
          <w:p w:rsidR="00F91661" w:rsidRDefault="00F91661" w:rsidP="00FB5E9B">
            <w:pPr>
              <w:jc w:val="center"/>
              <w:rPr>
                <w:rFonts w:ascii="Arial Black" w:hAnsi="Arial Black" w:cs="Arial Black"/>
                <w:snapToGrid w:val="0"/>
                <w:sz w:val="28"/>
                <w:szCs w:val="28"/>
              </w:rPr>
            </w:pPr>
            <w:r>
              <w:rPr>
                <w:rFonts w:ascii="Arial Black" w:hAnsi="Arial Black" w:cs="Arial Black"/>
                <w:snapToGrid w:val="0"/>
                <w:sz w:val="28"/>
                <w:szCs w:val="28"/>
              </w:rPr>
              <w:t>59.5</w:t>
            </w:r>
          </w:p>
        </w:tc>
      </w:tr>
    </w:tbl>
    <w:p w:rsidR="00F91661" w:rsidRDefault="00F91661" w:rsidP="00F91661">
      <w:pPr>
        <w:pStyle w:val="CM12"/>
        <w:spacing w:line="276" w:lineRule="atLeast"/>
        <w:ind w:right="63"/>
      </w:pPr>
      <w:r>
        <w:t>Datum: WGS84</w:t>
      </w:r>
      <w:r>
        <w:tab/>
      </w:r>
      <w:r>
        <w:tab/>
      </w:r>
      <w:r>
        <w:tab/>
      </w:r>
      <w:r>
        <w:tab/>
      </w:r>
      <w:r>
        <w:tab/>
        <w:t>Checked April 2013</w:t>
      </w:r>
    </w:p>
    <w:p w:rsidR="00E73735" w:rsidRPr="00E30911" w:rsidRDefault="00F91661" w:rsidP="00E73735">
      <w:pPr>
        <w:rPr>
          <w:strike/>
        </w:rPr>
      </w:pPr>
      <w:r>
        <w:lastRenderedPageBreak/>
        <w:tab/>
      </w:r>
      <w:r>
        <w:tab/>
      </w:r>
      <w:r>
        <w:tab/>
      </w:r>
      <w:r>
        <w:tab/>
      </w:r>
      <w:r>
        <w:tab/>
      </w:r>
      <w:r w:rsidR="00515159" w:rsidRPr="00515159">
        <w:rPr>
          <w:noProof/>
        </w:rPr>
        <w:pict>
          <v:shapetype id="_x0000_t202" coordsize="21600,21600" o:spt="202" path="m,l,21600r21600,l21600,xe">
            <v:stroke joinstyle="miter"/>
            <v:path gradientshapeok="t" o:connecttype="rect"/>
          </v:shapetype>
          <v:shape id="_x0000_s1046" type="#_x0000_t202" style="position:absolute;margin-left:330.75pt;margin-top:414pt;width:19.5pt;height:16.5pt;z-index:251680768;mso-position-horizontal-relative:text;mso-position-vertical-relative:text">
            <v:textbox>
              <w:txbxContent>
                <w:p w:rsidR="00E73735" w:rsidRPr="001B3C1F" w:rsidRDefault="00E73735" w:rsidP="00E73735">
                  <w:pPr>
                    <w:rPr>
                      <w:sz w:val="16"/>
                      <w:szCs w:val="16"/>
                    </w:rPr>
                  </w:pPr>
                  <w:r w:rsidRPr="001B3C1F">
                    <w:rPr>
                      <w:sz w:val="16"/>
                      <w:szCs w:val="16"/>
                    </w:rPr>
                    <w:t>K</w:t>
                  </w:r>
                </w:p>
              </w:txbxContent>
            </v:textbox>
          </v:shape>
        </w:pict>
      </w:r>
      <w:r w:rsidR="00515159" w:rsidRPr="00515159">
        <w:rPr>
          <w:noProof/>
        </w:rPr>
        <w:pict>
          <v:shape id="_x0000_s1033" type="#_x0000_t202" style="position:absolute;margin-left:103.5pt;margin-top:123.75pt;width:24.75pt;height:18pt;z-index:251667456;mso-position-horizontal-relative:text;mso-position-vertical-relative:text">
            <v:textbox>
              <w:txbxContent>
                <w:p w:rsidR="00E73735" w:rsidRPr="00A17E9B" w:rsidRDefault="00E73735" w:rsidP="00E73735">
                  <w:pPr>
                    <w:jc w:val="center"/>
                    <w:rPr>
                      <w:sz w:val="16"/>
                      <w:szCs w:val="16"/>
                    </w:rPr>
                  </w:pPr>
                  <w:r w:rsidRPr="00A17E9B">
                    <w:rPr>
                      <w:sz w:val="16"/>
                      <w:szCs w:val="16"/>
                    </w:rPr>
                    <w:t>B</w:t>
                  </w:r>
                </w:p>
              </w:txbxContent>
            </v:textbox>
          </v:shape>
        </w:pict>
      </w:r>
      <w:r w:rsidR="00515159" w:rsidRPr="00515159">
        <w:rPr>
          <w:noProof/>
          <w:lang w:eastAsia="zh-TW"/>
        </w:rPr>
        <w:pict>
          <v:shape id="_x0000_s1029" type="#_x0000_t202" style="position:absolute;margin-left:175.5pt;margin-top:217.5pt;width:24pt;height:16.5pt;z-index:251663360;mso-position-horizontal-relative:text;mso-position-vertical-relative:text;mso-width-relative:margin;mso-height-relative:margin">
            <v:textbox style="mso-next-textbox:#_x0000_s1029">
              <w:txbxContent>
                <w:p w:rsidR="00E73735" w:rsidRPr="001B3C1F" w:rsidRDefault="00E73735" w:rsidP="00E73735">
                  <w:pPr>
                    <w:jc w:val="center"/>
                    <w:rPr>
                      <w:sz w:val="12"/>
                      <w:szCs w:val="16"/>
                    </w:rPr>
                  </w:pPr>
                  <w:r w:rsidRPr="001B3C1F">
                    <w:rPr>
                      <w:sz w:val="12"/>
                      <w:szCs w:val="16"/>
                    </w:rPr>
                    <w:t>26</w:t>
                  </w:r>
                </w:p>
                <w:p w:rsidR="00E73735" w:rsidRDefault="00E73735" w:rsidP="00E73735"/>
              </w:txbxContent>
            </v:textbox>
          </v:shape>
        </w:pict>
      </w:r>
      <w:r w:rsidR="00515159" w:rsidRPr="00515159">
        <w:rPr>
          <w:noProof/>
        </w:rPr>
        <w:pict>
          <v:shape id="_x0000_s1044" type="#_x0000_t202" style="position:absolute;margin-left:217.5pt;margin-top:326.25pt;width:24pt;height:17.25pt;z-index:251678720;mso-position-horizontal-relative:text;mso-position-vertical-relative:text">
            <v:textbox>
              <w:txbxContent>
                <w:p w:rsidR="00E73735" w:rsidRPr="00E30911" w:rsidRDefault="00E73735" w:rsidP="00E73735">
                  <w:pPr>
                    <w:jc w:val="center"/>
                    <w:rPr>
                      <w:sz w:val="12"/>
                      <w:szCs w:val="16"/>
                    </w:rPr>
                  </w:pPr>
                  <w:r w:rsidRPr="00E30911">
                    <w:rPr>
                      <w:sz w:val="12"/>
                      <w:szCs w:val="16"/>
                    </w:rPr>
                    <w:t>24</w:t>
                  </w:r>
                </w:p>
              </w:txbxContent>
            </v:textbox>
          </v:shape>
        </w:pict>
      </w:r>
      <w:r w:rsidR="00515159" w:rsidRPr="00515159">
        <w:rPr>
          <w:noProof/>
        </w:rPr>
        <w:pict>
          <v:shape id="_x0000_s1047" type="#_x0000_t202" style="position:absolute;margin-left:261pt;margin-top:437.25pt;width:24pt;height:16.5pt;z-index:251681792;mso-position-horizontal-relative:text;mso-position-vertical-relative:text">
            <v:textbox>
              <w:txbxContent>
                <w:p w:rsidR="00E73735" w:rsidRPr="001B3C1F" w:rsidRDefault="00E73735" w:rsidP="00E73735">
                  <w:pPr>
                    <w:jc w:val="center"/>
                    <w:rPr>
                      <w:sz w:val="12"/>
                      <w:szCs w:val="16"/>
                    </w:rPr>
                  </w:pPr>
                  <w:r w:rsidRPr="001B3C1F">
                    <w:rPr>
                      <w:sz w:val="12"/>
                      <w:szCs w:val="16"/>
                    </w:rPr>
                    <w:t>22</w:t>
                  </w:r>
                </w:p>
              </w:txbxContent>
            </v:textbox>
          </v:shape>
        </w:pict>
      </w:r>
      <w:r w:rsidR="00515159" w:rsidRPr="00515159">
        <w:rPr>
          <w:noProof/>
        </w:rPr>
        <w:pict>
          <v:shape id="_x0000_s1042" type="#_x0000_t202" style="position:absolute;margin-left:267.75pt;margin-top:198.75pt;width:17.25pt;height:16.5pt;z-index:251676672;mso-position-horizontal-relative:text;mso-position-vertical-relative:text">
            <v:textbox>
              <w:txbxContent>
                <w:p w:rsidR="00E73735" w:rsidRPr="00A17E9B" w:rsidRDefault="00E73735" w:rsidP="00E73735">
                  <w:pPr>
                    <w:rPr>
                      <w:sz w:val="16"/>
                      <w:szCs w:val="16"/>
                    </w:rPr>
                  </w:pPr>
                  <w:r w:rsidRPr="00A17E9B">
                    <w:rPr>
                      <w:sz w:val="16"/>
                      <w:szCs w:val="16"/>
                    </w:rPr>
                    <w:t>D</w:t>
                  </w:r>
                </w:p>
              </w:txbxContent>
            </v:textbox>
          </v:shape>
        </w:pict>
      </w:r>
      <w:r w:rsidR="00515159" w:rsidRPr="00515159">
        <w:rPr>
          <w:noProof/>
        </w:rPr>
        <w:pict>
          <v:shape id="_x0000_s1045" type="#_x0000_t202" style="position:absolute;margin-left:414pt;margin-top:326.25pt;width:15.75pt;height:17.25pt;z-index:251679744;mso-position-horizontal-relative:text;mso-position-vertical-relative:text">
            <v:textbox>
              <w:txbxContent>
                <w:p w:rsidR="00E73735" w:rsidRPr="00D17201" w:rsidRDefault="00E73735" w:rsidP="00E73735">
                  <w:pPr>
                    <w:rPr>
                      <w:sz w:val="16"/>
                      <w:szCs w:val="16"/>
                    </w:rPr>
                  </w:pPr>
                  <w:r w:rsidRPr="00D17201">
                    <w:rPr>
                      <w:sz w:val="16"/>
                      <w:szCs w:val="16"/>
                    </w:rPr>
                    <w:t>G</w:t>
                  </w:r>
                </w:p>
              </w:txbxContent>
            </v:textbox>
          </v:shape>
        </w:pict>
      </w:r>
      <w:r w:rsidR="00515159" w:rsidRPr="00515159">
        <w:rPr>
          <w:noProof/>
        </w:rPr>
        <w:pict>
          <v:shape id="_x0000_s1043" type="#_x0000_t202" style="position:absolute;margin-left:249pt;margin-top:248.25pt;width:18.75pt;height:15pt;z-index:251677696;mso-position-horizontal-relative:text;mso-position-vertical-relative:text">
            <v:textbox>
              <w:txbxContent>
                <w:p w:rsidR="00E73735" w:rsidRPr="00D17201" w:rsidRDefault="00E73735" w:rsidP="00E73735">
                  <w:pPr>
                    <w:rPr>
                      <w:sz w:val="16"/>
                      <w:szCs w:val="16"/>
                    </w:rPr>
                  </w:pPr>
                  <w:r w:rsidRPr="00D17201">
                    <w:rPr>
                      <w:sz w:val="16"/>
                      <w:szCs w:val="16"/>
                    </w:rPr>
                    <w:t>H</w:t>
                  </w:r>
                </w:p>
              </w:txbxContent>
            </v:textbox>
          </v:shape>
        </w:pict>
      </w:r>
      <w:r w:rsidR="00515159" w:rsidRPr="00515159">
        <w:rPr>
          <w:noProof/>
        </w:rPr>
        <w:pict>
          <v:shape id="_x0000_s1031" type="#_x0000_t202" style="position:absolute;margin-left:135.75pt;margin-top:258.75pt;width:18pt;height:15.75pt;z-index:251665408;mso-position-horizontal-relative:text;mso-position-vertical-relative:text">
            <v:textbox>
              <w:txbxContent>
                <w:p w:rsidR="00E73735" w:rsidRPr="00D17201" w:rsidRDefault="00E73735" w:rsidP="00E73735">
                  <w:pPr>
                    <w:rPr>
                      <w:sz w:val="16"/>
                      <w:szCs w:val="16"/>
                    </w:rPr>
                  </w:pPr>
                  <w:r w:rsidRPr="00D17201">
                    <w:rPr>
                      <w:sz w:val="16"/>
                      <w:szCs w:val="16"/>
                    </w:rPr>
                    <w:t>F</w:t>
                  </w:r>
                </w:p>
              </w:txbxContent>
            </v:textbox>
          </v:shape>
        </w:pict>
      </w:r>
      <w:r w:rsidR="00515159" w:rsidRPr="00515159">
        <w:rPr>
          <w:noProof/>
        </w:rPr>
        <w:pict>
          <v:shape id="_x0000_s1041" type="#_x0000_t202" style="position:absolute;margin-left:199.5pt;margin-top:148.5pt;width:18pt;height:16.5pt;z-index:251675648;mso-position-horizontal-relative:text;mso-position-vertical-relative:text">
            <v:textbox>
              <w:txbxContent>
                <w:p w:rsidR="00E73735" w:rsidRPr="00A17E9B" w:rsidRDefault="00E73735" w:rsidP="00E73735">
                  <w:pPr>
                    <w:rPr>
                      <w:sz w:val="16"/>
                      <w:szCs w:val="16"/>
                    </w:rPr>
                  </w:pPr>
                  <w:r w:rsidRPr="00A17E9B">
                    <w:rPr>
                      <w:sz w:val="16"/>
                      <w:szCs w:val="16"/>
                    </w:rPr>
                    <w:t>C</w:t>
                  </w:r>
                </w:p>
              </w:txbxContent>
            </v:textbox>
          </v:shape>
        </w:pict>
      </w:r>
      <w:r w:rsidR="00515159" w:rsidRPr="00515159">
        <w:rPr>
          <w:noProof/>
        </w:rPr>
        <w:pict>
          <v:shapetype id="_x0000_t127" coordsize="21600,21600" o:spt="127" path="m10800,l21600,21600,,21600xe">
            <v:stroke joinstyle="miter"/>
            <v:path gradientshapeok="t" o:connecttype="custom" o:connectlocs="10800,0;5400,10800;10800,21600;16200,10800" textboxrect="5400,10800,16200,21600"/>
          </v:shapetype>
          <v:shape id="_x0000_s1040" type="#_x0000_t127" style="position:absolute;margin-left:315pt;margin-top:403.5pt;width:12pt;height:10.5pt;z-index:251674624;mso-position-horizontal-relative:text;mso-position-vertical-relative:text" fillcolor="black [3213]"/>
        </w:pict>
      </w:r>
      <w:r w:rsidR="00515159" w:rsidRPr="00515159">
        <w:rPr>
          <w:noProof/>
        </w:rPr>
        <w:pict>
          <v:shape id="_x0000_s1039" type="#_x0000_t127" style="position:absolute;margin-left:397.5pt;margin-top:315.75pt;width:12pt;height:10.5pt;z-index:251673600;mso-position-horizontal-relative:text;mso-position-vertical-relative:text" fillcolor="black [3213]"/>
        </w:pict>
      </w:r>
      <w:r w:rsidR="00515159" w:rsidRPr="00515159">
        <w:rPr>
          <w:noProof/>
        </w:rPr>
        <w:pict>
          <v:shape id="_x0000_s1038" type="#_x0000_t127" style="position:absolute;margin-left:237pt;margin-top:237.75pt;width:12pt;height:10.5pt;z-index:251672576;mso-position-horizontal-relative:text;mso-position-vertical-relative:text" fillcolor="black [3213]"/>
        </w:pict>
      </w:r>
      <w:r w:rsidR="00515159" w:rsidRPr="00515159">
        <w:rPr>
          <w:noProof/>
        </w:rPr>
        <w:pict>
          <v:shape id="_x0000_s1037" type="#_x0000_t127" style="position:absolute;margin-left:255.75pt;margin-top:188.25pt;width:12pt;height:10.5pt;z-index:251671552;mso-position-horizontal-relative:text;mso-position-vertical-relative:text" fillcolor="black [3213]"/>
        </w:pict>
      </w:r>
      <w:r w:rsidR="00515159" w:rsidRPr="00515159">
        <w:rPr>
          <w:noProof/>
        </w:rPr>
        <w:pict>
          <v:shape id="_x0000_s1036" type="#_x0000_t127" style="position:absolute;margin-left:249pt;margin-top:426.75pt;width:12pt;height:10.5pt;z-index:251670528;mso-position-horizontal-relative:text;mso-position-vertical-relative:text" fillcolor="black [3213]"/>
        </w:pict>
      </w:r>
      <w:r w:rsidR="00515159" w:rsidRPr="00515159">
        <w:rPr>
          <w:noProof/>
        </w:rPr>
        <w:pict>
          <v:shape id="_x0000_s1035" type="#_x0000_t127" style="position:absolute;margin-left:205.5pt;margin-top:315.75pt;width:12pt;height:10.5pt;z-index:251669504;mso-position-horizontal-relative:text;mso-position-vertical-relative:text" fillcolor="black [3213]"/>
        </w:pict>
      </w:r>
      <w:r w:rsidR="00515159" w:rsidRPr="00515159">
        <w:rPr>
          <w:noProof/>
        </w:rPr>
        <w:pict>
          <v:shape id="_x0000_s1034" type="#_x0000_t127" style="position:absolute;margin-left:187.5pt;margin-top:138pt;width:12pt;height:10.5pt;z-index:251668480;mso-position-horizontal-relative:text;mso-position-vertical-relative:text" fillcolor="black [3213]"/>
        </w:pict>
      </w:r>
      <w:r w:rsidR="00515159" w:rsidRPr="00515159">
        <w:rPr>
          <w:noProof/>
        </w:rPr>
        <w:pict>
          <v:shape id="_x0000_s1032" type="#_x0000_t127" style="position:absolute;margin-left:91.5pt;margin-top:113.25pt;width:12pt;height:10.5pt;z-index:251666432;mso-position-horizontal-relative:text;mso-position-vertical-relative:text" fillcolor="black [3213]"/>
        </w:pict>
      </w:r>
      <w:r w:rsidR="00515159" w:rsidRPr="00515159">
        <w:rPr>
          <w:noProof/>
        </w:rPr>
        <w:pict>
          <v:shape id="_x0000_s1030" type="#_x0000_t127" style="position:absolute;margin-left:123.75pt;margin-top:248.25pt;width:12pt;height:10.5pt;z-index:251664384;mso-position-horizontal-relative:text;mso-position-vertical-relative:text" fillcolor="black [3213]"/>
        </w:pict>
      </w:r>
      <w:r w:rsidR="00515159" w:rsidRPr="00515159">
        <w:rPr>
          <w:noProof/>
        </w:rPr>
        <w:pict>
          <v:shape id="_x0000_s1028" type="#_x0000_t127" style="position:absolute;margin-left:163.5pt;margin-top:207pt;width:12pt;height:10.5pt;z-index:251662336;mso-position-horizontal-relative:text;mso-position-vertical-relative:text" fillcolor="black [3213]"/>
        </w:pict>
      </w:r>
      <w:r w:rsidR="00515159" w:rsidRPr="00515159">
        <w:rPr>
          <w:noProof/>
        </w:rPr>
        <w:pict>
          <v:rect id="_x0000_s1027" style="position:absolute;margin-left:323.25pt;margin-top:263.25pt;width:19.5pt;height:7.15pt;z-index:251661312;mso-position-horizontal-relative:text;mso-position-vertical-relative:text" fillcolor="#fc6"/>
        </w:pict>
      </w:r>
      <w:r w:rsidR="00E73735">
        <w:rPr>
          <w:noProof/>
        </w:rPr>
        <w:drawing>
          <wp:inline distT="0" distB="0" distL="0" distR="0">
            <wp:extent cx="5943600" cy="8172450"/>
            <wp:effectExtent l="19050" t="0" r="0" b="0"/>
            <wp:docPr id="1" name="Picture 1" descr="C:\Users\St John\Pictures\2012-09-12\Haverstraw Bay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 John\Pictures\2012-09-12\Haverstraw Bay Map.jpg"/>
                    <pic:cNvPicPr>
                      <a:picLocks noChangeAspect="1" noChangeArrowheads="1"/>
                    </pic:cNvPicPr>
                  </pic:nvPicPr>
                  <pic:blipFill>
                    <a:blip r:embed="rId18" cstate="print"/>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p w:rsidR="00F91661" w:rsidRPr="00E444EF" w:rsidRDefault="00F91661" w:rsidP="00F91661">
      <w:pPr>
        <w:rPr>
          <w:rFonts w:ascii="Arial" w:hAnsi="Arial" w:cs="Arial"/>
          <w:sz w:val="22"/>
          <w:szCs w:val="22"/>
        </w:rPr>
      </w:pPr>
    </w:p>
    <w:sectPr w:rsidR="00F91661" w:rsidRPr="00E444EF" w:rsidSect="008E05A6">
      <w:footerReference w:type="default" r:id="rId19"/>
      <w:pgSz w:w="12240" w:h="15840"/>
      <w:pgMar w:top="1008" w:right="864" w:bottom="864"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2B3" w:rsidRDefault="00BE02B3">
      <w:r>
        <w:separator/>
      </w:r>
    </w:p>
  </w:endnote>
  <w:endnote w:type="continuationSeparator" w:id="0">
    <w:p w:rsidR="00BE02B3" w:rsidRDefault="00BE0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E6" w:rsidRDefault="00515159">
    <w:pPr>
      <w:pStyle w:val="Footer"/>
      <w:jc w:val="center"/>
      <w:rPr>
        <w:rStyle w:val="PageNumber"/>
      </w:rPr>
    </w:pPr>
    <w:r>
      <w:rPr>
        <w:rStyle w:val="PageNumber"/>
        <w:sz w:val="16"/>
        <w:szCs w:val="16"/>
      </w:rPr>
      <w:fldChar w:fldCharType="begin"/>
    </w:r>
    <w:r w:rsidR="00894AE6">
      <w:rPr>
        <w:rStyle w:val="PageNumber"/>
        <w:sz w:val="16"/>
        <w:szCs w:val="16"/>
      </w:rPr>
      <w:instrText xml:space="preserve"> PAGE </w:instrText>
    </w:r>
    <w:r>
      <w:rPr>
        <w:rStyle w:val="PageNumber"/>
        <w:sz w:val="16"/>
        <w:szCs w:val="16"/>
      </w:rPr>
      <w:fldChar w:fldCharType="separate"/>
    </w:r>
    <w:r w:rsidR="00257349">
      <w:rPr>
        <w:rStyle w:val="PageNumber"/>
        <w:noProof/>
        <w:sz w:val="16"/>
        <w:szCs w:val="16"/>
      </w:rPr>
      <w:t>2</w:t>
    </w:r>
    <w:r>
      <w:rPr>
        <w:rStyle w:val="PageNumber"/>
        <w:sz w:val="16"/>
        <w:szCs w:val="16"/>
      </w:rPr>
      <w:fldChar w:fldCharType="end"/>
    </w:r>
    <w:r w:rsidR="00894AE6">
      <w:rPr>
        <w:rStyle w:val="PageNumber"/>
        <w:sz w:val="16"/>
        <w:szCs w:val="16"/>
      </w:rPr>
      <w:t xml:space="preserve"> of </w:t>
    </w:r>
    <w:r>
      <w:rPr>
        <w:rStyle w:val="PageNumber"/>
        <w:sz w:val="16"/>
        <w:szCs w:val="16"/>
      </w:rPr>
      <w:fldChar w:fldCharType="begin"/>
    </w:r>
    <w:r w:rsidR="00894AE6">
      <w:rPr>
        <w:rStyle w:val="PageNumber"/>
        <w:sz w:val="16"/>
        <w:szCs w:val="16"/>
      </w:rPr>
      <w:instrText xml:space="preserve"> NUMPAGES </w:instrText>
    </w:r>
    <w:r>
      <w:rPr>
        <w:rStyle w:val="PageNumber"/>
        <w:sz w:val="16"/>
        <w:szCs w:val="16"/>
      </w:rPr>
      <w:fldChar w:fldCharType="separate"/>
    </w:r>
    <w:r w:rsidR="00257349">
      <w:rPr>
        <w:rStyle w:val="PageNumber"/>
        <w:noProof/>
        <w:sz w:val="16"/>
        <w:szCs w:val="16"/>
      </w:rPr>
      <w:t>8</w:t>
    </w:r>
    <w:r>
      <w:rPr>
        <w:rStyle w:val="PageNumber"/>
        <w:sz w:val="16"/>
        <w:szCs w:val="16"/>
      </w:rPr>
      <w:fldChar w:fldCharType="end"/>
    </w:r>
  </w:p>
  <w:p w:rsidR="00894AE6" w:rsidRDefault="00130518">
    <w:pPr>
      <w:pStyle w:val="Footer"/>
      <w:jc w:val="center"/>
      <w:rPr>
        <w:rFonts w:ascii="Arial" w:hAnsi="Arial" w:cs="Arial"/>
        <w:sz w:val="16"/>
        <w:szCs w:val="16"/>
      </w:rPr>
    </w:pPr>
    <w:r>
      <w:rPr>
        <w:rStyle w:val="PageNumber"/>
        <w:rFonts w:ascii="Arial" w:hAnsi="Arial" w:cs="Arial"/>
        <w:sz w:val="16"/>
        <w:szCs w:val="16"/>
      </w:rPr>
      <w:t xml:space="preserve">Women's </w:t>
    </w:r>
    <w:r w:rsidR="00894AE6">
      <w:rPr>
        <w:rStyle w:val="PageNumber"/>
        <w:rFonts w:ascii="Arial" w:hAnsi="Arial" w:cs="Arial"/>
        <w:sz w:val="16"/>
        <w:szCs w:val="16"/>
      </w:rPr>
      <w:t xml:space="preserve">Regatta Race Instructions dated </w:t>
    </w:r>
    <w:r w:rsidR="00515159">
      <w:rPr>
        <w:rStyle w:val="PageNumber"/>
        <w:rFonts w:ascii="Arial" w:hAnsi="Arial" w:cs="Arial"/>
        <w:sz w:val="16"/>
        <w:szCs w:val="16"/>
      </w:rPr>
      <w:fldChar w:fldCharType="begin"/>
    </w:r>
    <w:r w:rsidR="00894AE6">
      <w:rPr>
        <w:rStyle w:val="PageNumber"/>
        <w:rFonts w:ascii="Arial" w:hAnsi="Arial" w:cs="Arial"/>
        <w:sz w:val="16"/>
        <w:szCs w:val="16"/>
      </w:rPr>
      <w:instrText xml:space="preserve"> DATE \@ "M/d/yy" </w:instrText>
    </w:r>
    <w:r w:rsidR="00515159">
      <w:rPr>
        <w:rStyle w:val="PageNumber"/>
        <w:rFonts w:ascii="Arial" w:hAnsi="Arial" w:cs="Arial"/>
        <w:sz w:val="16"/>
        <w:szCs w:val="16"/>
      </w:rPr>
      <w:fldChar w:fldCharType="separate"/>
    </w:r>
    <w:r w:rsidR="00257349">
      <w:rPr>
        <w:rStyle w:val="PageNumber"/>
        <w:rFonts w:ascii="Arial" w:hAnsi="Arial" w:cs="Arial"/>
        <w:noProof/>
        <w:sz w:val="16"/>
        <w:szCs w:val="16"/>
      </w:rPr>
      <w:t>6/10/13</w:t>
    </w:r>
    <w:r w:rsidR="00515159">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2B3" w:rsidRDefault="00BE02B3">
      <w:r>
        <w:separator/>
      </w:r>
    </w:p>
  </w:footnote>
  <w:footnote w:type="continuationSeparator" w:id="0">
    <w:p w:rsidR="00BE02B3" w:rsidRDefault="00BE02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B8F"/>
    <w:multiLevelType w:val="hybridMultilevel"/>
    <w:tmpl w:val="389C32DC"/>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nsid w:val="1E0266BD"/>
    <w:multiLevelType w:val="hybridMultilevel"/>
    <w:tmpl w:val="6D20BF8A"/>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
    <w:nsid w:val="45EE0288"/>
    <w:multiLevelType w:val="hybridMultilevel"/>
    <w:tmpl w:val="D8168300"/>
    <w:lvl w:ilvl="0" w:tplc="FFFFFFFF">
      <w:start w:val="1"/>
      <w:numFmt w:val="decimal"/>
      <w:lvlText w:val="%1."/>
      <w:lvlJc w:val="left"/>
      <w:pPr>
        <w:tabs>
          <w:tab w:val="num" w:pos="1440"/>
        </w:tabs>
        <w:ind w:left="1440" w:hanging="720"/>
      </w:pPr>
      <w:rPr>
        <w:rFonts w:hint="default"/>
        <w:b w:val="0"/>
        <w:bCs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nsid w:val="58516223"/>
    <w:multiLevelType w:val="singleLevel"/>
    <w:tmpl w:val="0409000F"/>
    <w:lvl w:ilvl="0">
      <w:start w:val="1"/>
      <w:numFmt w:val="decimal"/>
      <w:lvlText w:val="%1."/>
      <w:lvlJc w:val="left"/>
      <w:pPr>
        <w:tabs>
          <w:tab w:val="num" w:pos="360"/>
        </w:tabs>
        <w:ind w:left="360" w:hanging="360"/>
      </w:pPr>
    </w:lvl>
  </w:abstractNum>
  <w:abstractNum w:abstractNumId="4">
    <w:nsid w:val="726A28AE"/>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embedSystemFonts/>
  <w:proofState w:spelling="clean"/>
  <w:stylePaneFormatFilter w:val="3F01"/>
  <w:defaultTabStop w:val="720"/>
  <w:doNotHyphenateCaps/>
  <w:noPunctuationKerning/>
  <w:characterSpacingControl w:val="doNotCompress"/>
  <w:doNotValidateAgainstSchema/>
  <w:doNotDemarcateInvalidXml/>
  <w:hdrShapeDefaults>
    <o:shapedefaults v:ext="edit" spidmax="29698"/>
  </w:hdrShapeDefaults>
  <w:footnotePr>
    <w:footnote w:id="-1"/>
    <w:footnote w:id="0"/>
  </w:footnotePr>
  <w:endnotePr>
    <w:endnote w:id="-1"/>
    <w:endnote w:id="0"/>
  </w:endnotePr>
  <w:compat/>
  <w:rsids>
    <w:rsidRoot w:val="00044C12"/>
    <w:rsid w:val="00004C50"/>
    <w:rsid w:val="000107BF"/>
    <w:rsid w:val="00043631"/>
    <w:rsid w:val="00044C12"/>
    <w:rsid w:val="00084790"/>
    <w:rsid w:val="0009324B"/>
    <w:rsid w:val="000B081E"/>
    <w:rsid w:val="000B4D4F"/>
    <w:rsid w:val="000D1298"/>
    <w:rsid w:val="0011316D"/>
    <w:rsid w:val="00130518"/>
    <w:rsid w:val="0013552B"/>
    <w:rsid w:val="00144900"/>
    <w:rsid w:val="00155493"/>
    <w:rsid w:val="00162AC1"/>
    <w:rsid w:val="00174B49"/>
    <w:rsid w:val="001A60A8"/>
    <w:rsid w:val="001D4498"/>
    <w:rsid w:val="002264A3"/>
    <w:rsid w:val="002437D2"/>
    <w:rsid w:val="00257349"/>
    <w:rsid w:val="00266806"/>
    <w:rsid w:val="00272B8F"/>
    <w:rsid w:val="0028639B"/>
    <w:rsid w:val="002A546A"/>
    <w:rsid w:val="002B2A0D"/>
    <w:rsid w:val="002C12C4"/>
    <w:rsid w:val="002D26CA"/>
    <w:rsid w:val="002D517D"/>
    <w:rsid w:val="002E56BE"/>
    <w:rsid w:val="002F01CC"/>
    <w:rsid w:val="003120BF"/>
    <w:rsid w:val="00317B6E"/>
    <w:rsid w:val="00384A6B"/>
    <w:rsid w:val="003A31B2"/>
    <w:rsid w:val="003A7946"/>
    <w:rsid w:val="003B674D"/>
    <w:rsid w:val="003C2C6B"/>
    <w:rsid w:val="003D04D9"/>
    <w:rsid w:val="003E2B9A"/>
    <w:rsid w:val="003F0BB8"/>
    <w:rsid w:val="003F31FE"/>
    <w:rsid w:val="003F379E"/>
    <w:rsid w:val="0040344A"/>
    <w:rsid w:val="00404998"/>
    <w:rsid w:val="00407292"/>
    <w:rsid w:val="0042092B"/>
    <w:rsid w:val="004228E9"/>
    <w:rsid w:val="00442C55"/>
    <w:rsid w:val="00487EBB"/>
    <w:rsid w:val="004909AA"/>
    <w:rsid w:val="004928A1"/>
    <w:rsid w:val="004C3503"/>
    <w:rsid w:val="004D12C2"/>
    <w:rsid w:val="004D18F8"/>
    <w:rsid w:val="004E3AD2"/>
    <w:rsid w:val="0050143D"/>
    <w:rsid w:val="00502E6A"/>
    <w:rsid w:val="00515159"/>
    <w:rsid w:val="00541D3F"/>
    <w:rsid w:val="00547617"/>
    <w:rsid w:val="00547E92"/>
    <w:rsid w:val="00561270"/>
    <w:rsid w:val="005616D8"/>
    <w:rsid w:val="00572645"/>
    <w:rsid w:val="00584AC3"/>
    <w:rsid w:val="0059237C"/>
    <w:rsid w:val="005927AB"/>
    <w:rsid w:val="005B3454"/>
    <w:rsid w:val="005F069B"/>
    <w:rsid w:val="006068AC"/>
    <w:rsid w:val="00606A99"/>
    <w:rsid w:val="006073AB"/>
    <w:rsid w:val="006075C1"/>
    <w:rsid w:val="00625453"/>
    <w:rsid w:val="006365A1"/>
    <w:rsid w:val="0064282D"/>
    <w:rsid w:val="0068693E"/>
    <w:rsid w:val="00692282"/>
    <w:rsid w:val="00694463"/>
    <w:rsid w:val="006A27B0"/>
    <w:rsid w:val="006B4186"/>
    <w:rsid w:val="006B6090"/>
    <w:rsid w:val="006C1291"/>
    <w:rsid w:val="006C48F7"/>
    <w:rsid w:val="006D4F60"/>
    <w:rsid w:val="006D6024"/>
    <w:rsid w:val="00700505"/>
    <w:rsid w:val="007238FC"/>
    <w:rsid w:val="00743956"/>
    <w:rsid w:val="00755369"/>
    <w:rsid w:val="00780999"/>
    <w:rsid w:val="00782D07"/>
    <w:rsid w:val="00787308"/>
    <w:rsid w:val="00791542"/>
    <w:rsid w:val="007B2F89"/>
    <w:rsid w:val="007C3CFA"/>
    <w:rsid w:val="007C7EB2"/>
    <w:rsid w:val="007E01E1"/>
    <w:rsid w:val="007E74B0"/>
    <w:rsid w:val="007F462A"/>
    <w:rsid w:val="007F6C70"/>
    <w:rsid w:val="0082404E"/>
    <w:rsid w:val="0082663C"/>
    <w:rsid w:val="00837F90"/>
    <w:rsid w:val="008439D6"/>
    <w:rsid w:val="00854E10"/>
    <w:rsid w:val="008654F6"/>
    <w:rsid w:val="008673F8"/>
    <w:rsid w:val="00875D5D"/>
    <w:rsid w:val="008948AE"/>
    <w:rsid w:val="00894AE6"/>
    <w:rsid w:val="008E05A6"/>
    <w:rsid w:val="008E1EC6"/>
    <w:rsid w:val="008F0370"/>
    <w:rsid w:val="00913529"/>
    <w:rsid w:val="00935771"/>
    <w:rsid w:val="0094283E"/>
    <w:rsid w:val="00961E9C"/>
    <w:rsid w:val="0097688A"/>
    <w:rsid w:val="00976C20"/>
    <w:rsid w:val="00977B2B"/>
    <w:rsid w:val="009A13E8"/>
    <w:rsid w:val="009C71FB"/>
    <w:rsid w:val="009D384E"/>
    <w:rsid w:val="00A07214"/>
    <w:rsid w:val="00A41ADD"/>
    <w:rsid w:val="00A60C29"/>
    <w:rsid w:val="00A72980"/>
    <w:rsid w:val="00AA3CA9"/>
    <w:rsid w:val="00AB07DC"/>
    <w:rsid w:val="00AB07E9"/>
    <w:rsid w:val="00AB1EC8"/>
    <w:rsid w:val="00AD2668"/>
    <w:rsid w:val="00AE682B"/>
    <w:rsid w:val="00AF56F2"/>
    <w:rsid w:val="00B27B19"/>
    <w:rsid w:val="00B4197F"/>
    <w:rsid w:val="00B75C73"/>
    <w:rsid w:val="00B94DB6"/>
    <w:rsid w:val="00BA5816"/>
    <w:rsid w:val="00BC25C6"/>
    <w:rsid w:val="00BD0DA3"/>
    <w:rsid w:val="00BD171C"/>
    <w:rsid w:val="00BE02B3"/>
    <w:rsid w:val="00BE0755"/>
    <w:rsid w:val="00C3444C"/>
    <w:rsid w:val="00C90A97"/>
    <w:rsid w:val="00C948AF"/>
    <w:rsid w:val="00CC1C4A"/>
    <w:rsid w:val="00CF1606"/>
    <w:rsid w:val="00D2575F"/>
    <w:rsid w:val="00D323C2"/>
    <w:rsid w:val="00D42EE2"/>
    <w:rsid w:val="00D44C11"/>
    <w:rsid w:val="00D6020D"/>
    <w:rsid w:val="00D84506"/>
    <w:rsid w:val="00D94F05"/>
    <w:rsid w:val="00DA48B7"/>
    <w:rsid w:val="00DD1485"/>
    <w:rsid w:val="00DE3AC6"/>
    <w:rsid w:val="00DE46C2"/>
    <w:rsid w:val="00DF1325"/>
    <w:rsid w:val="00E057BB"/>
    <w:rsid w:val="00E07983"/>
    <w:rsid w:val="00E07A12"/>
    <w:rsid w:val="00E35503"/>
    <w:rsid w:val="00E444EF"/>
    <w:rsid w:val="00E479A0"/>
    <w:rsid w:val="00E51740"/>
    <w:rsid w:val="00E71B78"/>
    <w:rsid w:val="00E73735"/>
    <w:rsid w:val="00E914CE"/>
    <w:rsid w:val="00EA08A4"/>
    <w:rsid w:val="00EC5730"/>
    <w:rsid w:val="00ED617B"/>
    <w:rsid w:val="00F02E62"/>
    <w:rsid w:val="00F11EF9"/>
    <w:rsid w:val="00F1367B"/>
    <w:rsid w:val="00F2367D"/>
    <w:rsid w:val="00F51C8F"/>
    <w:rsid w:val="00F57097"/>
    <w:rsid w:val="00F815AF"/>
    <w:rsid w:val="00F91661"/>
    <w:rsid w:val="00FC6C89"/>
    <w:rsid w:val="00FD62A1"/>
    <w:rsid w:val="00FE1EA5"/>
    <w:rsid w:val="00FE30CD"/>
    <w:rsid w:val="00FF3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454"/>
    <w:rPr>
      <w:sz w:val="24"/>
      <w:szCs w:val="24"/>
    </w:rPr>
  </w:style>
  <w:style w:type="paragraph" w:styleId="Heading1">
    <w:name w:val="heading 1"/>
    <w:basedOn w:val="Normal"/>
    <w:next w:val="Normal"/>
    <w:qFormat/>
    <w:rsid w:val="005B3454"/>
    <w:pPr>
      <w:keepNext/>
      <w:outlineLvl w:val="0"/>
    </w:pPr>
    <w:rPr>
      <w:rFonts w:ascii="Arial" w:hAnsi="Arial" w:cs="Arial"/>
      <w:b/>
      <w:bCs/>
    </w:rPr>
  </w:style>
  <w:style w:type="paragraph" w:styleId="Heading2">
    <w:name w:val="heading 2"/>
    <w:basedOn w:val="Normal"/>
    <w:next w:val="Normal"/>
    <w:qFormat/>
    <w:rsid w:val="005B3454"/>
    <w:pPr>
      <w:keepNext/>
      <w:outlineLvl w:val="1"/>
    </w:pPr>
    <w:rPr>
      <w:rFonts w:ascii="Arial" w:hAnsi="Arial" w:cs="Arial"/>
      <w:b/>
      <w:bCs/>
      <w:sz w:val="22"/>
      <w:szCs w:val="22"/>
    </w:rPr>
  </w:style>
  <w:style w:type="paragraph" w:styleId="Heading3">
    <w:name w:val="heading 3"/>
    <w:basedOn w:val="Normal"/>
    <w:next w:val="Normal"/>
    <w:qFormat/>
    <w:rsid w:val="005B3454"/>
    <w:pPr>
      <w:keepNext/>
      <w:jc w:val="center"/>
      <w:outlineLvl w:val="2"/>
    </w:pPr>
    <w:rPr>
      <w:rFonts w:ascii="Arial" w:hAnsi="Arial" w:cs="Arial"/>
      <w:b/>
      <w:bCs/>
      <w:sz w:val="40"/>
      <w:szCs w:val="40"/>
    </w:rPr>
  </w:style>
  <w:style w:type="paragraph" w:styleId="Heading4">
    <w:name w:val="heading 4"/>
    <w:basedOn w:val="Normal"/>
    <w:next w:val="Normal"/>
    <w:link w:val="Heading4Char"/>
    <w:qFormat/>
    <w:rsid w:val="005B3454"/>
    <w:pPr>
      <w:keepNext/>
      <w:jc w:val="center"/>
      <w:outlineLvl w:val="3"/>
    </w:pPr>
    <w:rPr>
      <w:rFonts w:ascii="Arial" w:hAnsi="Arial" w:cs="Arial"/>
      <w:b/>
      <w:bCs/>
      <w:sz w:val="52"/>
      <w:szCs w:val="52"/>
    </w:rPr>
  </w:style>
  <w:style w:type="paragraph" w:styleId="Heading5">
    <w:name w:val="heading 5"/>
    <w:basedOn w:val="Normal"/>
    <w:next w:val="Normal"/>
    <w:qFormat/>
    <w:rsid w:val="005B3454"/>
    <w:pPr>
      <w:keepNext/>
      <w:jc w:val="center"/>
      <w:outlineLvl w:val="4"/>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B3454"/>
    <w:pPr>
      <w:shd w:val="clear" w:color="auto" w:fill="000080"/>
    </w:pPr>
    <w:rPr>
      <w:rFonts w:ascii="Tahoma" w:hAnsi="Tahoma" w:cs="Tahoma"/>
    </w:rPr>
  </w:style>
  <w:style w:type="paragraph" w:styleId="BodyTextIndent">
    <w:name w:val="Body Text Indent"/>
    <w:basedOn w:val="Normal"/>
    <w:rsid w:val="005B3454"/>
    <w:pPr>
      <w:ind w:left="720"/>
    </w:pPr>
    <w:rPr>
      <w:rFonts w:ascii="Arial" w:hAnsi="Arial" w:cs="Arial"/>
    </w:rPr>
  </w:style>
  <w:style w:type="paragraph" w:styleId="BodyTextIndent2">
    <w:name w:val="Body Text Indent 2"/>
    <w:basedOn w:val="Normal"/>
    <w:rsid w:val="005B3454"/>
    <w:pPr>
      <w:ind w:left="720"/>
    </w:pPr>
    <w:rPr>
      <w:rFonts w:ascii="Arial" w:hAnsi="Arial" w:cs="Arial"/>
      <w:sz w:val="22"/>
      <w:szCs w:val="22"/>
    </w:rPr>
  </w:style>
  <w:style w:type="paragraph" w:styleId="BodyText">
    <w:name w:val="Body Text"/>
    <w:basedOn w:val="Normal"/>
    <w:rsid w:val="005B3454"/>
    <w:rPr>
      <w:rFonts w:ascii="Arial" w:hAnsi="Arial" w:cs="Arial"/>
      <w:sz w:val="22"/>
      <w:szCs w:val="22"/>
    </w:rPr>
  </w:style>
  <w:style w:type="paragraph" w:styleId="Header">
    <w:name w:val="header"/>
    <w:basedOn w:val="Normal"/>
    <w:rsid w:val="005B3454"/>
    <w:pPr>
      <w:tabs>
        <w:tab w:val="center" w:pos="4320"/>
        <w:tab w:val="right" w:pos="8640"/>
      </w:tabs>
    </w:pPr>
  </w:style>
  <w:style w:type="paragraph" w:styleId="Footer">
    <w:name w:val="footer"/>
    <w:basedOn w:val="Normal"/>
    <w:rsid w:val="005B3454"/>
    <w:pPr>
      <w:tabs>
        <w:tab w:val="center" w:pos="4320"/>
        <w:tab w:val="right" w:pos="8640"/>
      </w:tabs>
    </w:pPr>
  </w:style>
  <w:style w:type="character" w:styleId="PageNumber">
    <w:name w:val="page number"/>
    <w:basedOn w:val="DefaultParagraphFont"/>
    <w:rsid w:val="005B3454"/>
  </w:style>
  <w:style w:type="character" w:styleId="Hyperlink">
    <w:name w:val="Hyperlink"/>
    <w:basedOn w:val="DefaultParagraphFont"/>
    <w:rsid w:val="00EC5730"/>
    <w:rPr>
      <w:color w:val="0000FF"/>
      <w:u w:val="single"/>
    </w:rPr>
  </w:style>
  <w:style w:type="paragraph" w:styleId="BalloonText">
    <w:name w:val="Balloon Text"/>
    <w:basedOn w:val="Normal"/>
    <w:semiHidden/>
    <w:rsid w:val="0013552B"/>
    <w:rPr>
      <w:rFonts w:ascii="Tahoma" w:hAnsi="Tahoma" w:cs="Tahoma"/>
      <w:sz w:val="16"/>
      <w:szCs w:val="16"/>
    </w:rPr>
  </w:style>
  <w:style w:type="character" w:customStyle="1" w:styleId="Heading4Char">
    <w:name w:val="Heading 4 Char"/>
    <w:basedOn w:val="DefaultParagraphFont"/>
    <w:link w:val="Heading4"/>
    <w:rsid w:val="002D517D"/>
    <w:rPr>
      <w:rFonts w:ascii="Arial" w:hAnsi="Arial" w:cs="Arial"/>
      <w:b/>
      <w:bCs/>
      <w:sz w:val="52"/>
      <w:szCs w:val="52"/>
    </w:rPr>
  </w:style>
  <w:style w:type="paragraph" w:customStyle="1" w:styleId="Default">
    <w:name w:val="Default"/>
    <w:uiPriority w:val="99"/>
    <w:rsid w:val="00F91661"/>
    <w:pPr>
      <w:widowControl w:val="0"/>
      <w:autoSpaceDE w:val="0"/>
      <w:autoSpaceDN w:val="0"/>
    </w:pPr>
    <w:rPr>
      <w:rFonts w:ascii="Arial" w:eastAsiaTheme="minorEastAsia" w:hAnsi="Arial" w:cs="Arial"/>
      <w:color w:val="000000"/>
      <w:sz w:val="24"/>
      <w:szCs w:val="24"/>
    </w:rPr>
  </w:style>
  <w:style w:type="paragraph" w:customStyle="1" w:styleId="CM12">
    <w:name w:val="CM12"/>
    <w:basedOn w:val="Default"/>
    <w:next w:val="Default"/>
    <w:uiPriority w:val="99"/>
    <w:rsid w:val="00F91661"/>
    <w:pPr>
      <w:spacing w:after="245"/>
    </w:pPr>
    <w:rPr>
      <w:color w:val="auto"/>
    </w:rPr>
  </w:style>
  <w:style w:type="paragraph" w:styleId="Caption">
    <w:name w:val="caption"/>
    <w:basedOn w:val="Normal"/>
    <w:next w:val="Normal"/>
    <w:uiPriority w:val="99"/>
    <w:qFormat/>
    <w:rsid w:val="00F91661"/>
    <w:pPr>
      <w:autoSpaceDE w:val="0"/>
      <w:autoSpaceDN w:val="0"/>
      <w:jc w:val="center"/>
    </w:pPr>
    <w:rPr>
      <w:rFonts w:ascii="Arial Black" w:eastAsiaTheme="minorEastAsia" w:hAnsi="Arial Black" w:cs="Arial Black"/>
      <w:sz w:val="36"/>
      <w:szCs w:val="3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62640260">
      <w:bodyDiv w:val="1"/>
      <w:marLeft w:val="0"/>
      <w:marRight w:val="0"/>
      <w:marTop w:val="0"/>
      <w:marBottom w:val="0"/>
      <w:divBdr>
        <w:top w:val="none" w:sz="0" w:space="0" w:color="auto"/>
        <w:left w:val="none" w:sz="0" w:space="0" w:color="auto"/>
        <w:bottom w:val="none" w:sz="0" w:space="0" w:color="auto"/>
        <w:right w:val="none" w:sz="0" w:space="0" w:color="auto"/>
      </w:divBdr>
    </w:div>
    <w:div w:id="139901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oleObject" Target="embeddings/Microsoft_Office_Excel_97-2003_Worksheet1.xls"/><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MANAGEMENT</vt:lpstr>
    </vt:vector>
  </TitlesOfParts>
  <Company/>
  <LinksUpToDate>false</LinksUpToDate>
  <CharactersWithSpaces>7366</CharactersWithSpaces>
  <SharedDoc>false</SharedDoc>
  <HLinks>
    <vt:vector size="6" baseType="variant">
      <vt:variant>
        <vt:i4>2687010</vt:i4>
      </vt:variant>
      <vt:variant>
        <vt:i4>3</vt:i4>
      </vt:variant>
      <vt:variant>
        <vt:i4>0</vt:i4>
      </vt:variant>
      <vt:variant>
        <vt:i4>5</vt:i4>
      </vt:variant>
      <vt:variant>
        <vt:lpwstr>../../../Documents and Settings/John/Application Data/Microsoft/Sutherland 2004/SUTHERLAND COURSES 8-26-04.xls</vt:lpwstr>
      </vt:variant>
      <vt:variant>
        <vt:lpwstr>Sheet1!B5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dc:title>
  <dc:creator>Sandra Brophy</dc:creator>
  <cp:lastModifiedBy>St John</cp:lastModifiedBy>
  <cp:revision>12</cp:revision>
  <cp:lastPrinted>2012-09-10T22:18:00Z</cp:lastPrinted>
  <dcterms:created xsi:type="dcterms:W3CDTF">2013-06-07T13:52:00Z</dcterms:created>
  <dcterms:modified xsi:type="dcterms:W3CDTF">2013-06-11T02:15:00Z</dcterms:modified>
</cp:coreProperties>
</file>